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3E" w:rsidRDefault="00C66C3E" w:rsidP="00C66C3E">
      <w:pPr>
        <w:pStyle w:val="22"/>
        <w:shd w:val="clear" w:color="auto" w:fill="auto"/>
        <w:spacing w:after="0" w:line="290" w:lineRule="exact"/>
        <w:ind w:right="40"/>
      </w:pPr>
      <w:bookmarkStart w:id="0" w:name="bookmark1"/>
      <w:r>
        <w:t>Утверждаю:</w:t>
      </w:r>
      <w:bookmarkEnd w:id="0"/>
    </w:p>
    <w:p w:rsidR="00C66C3E" w:rsidRDefault="00C66C3E" w:rsidP="00C66C3E">
      <w:pPr>
        <w:pStyle w:val="3"/>
        <w:shd w:val="clear" w:color="auto" w:fill="auto"/>
        <w:spacing w:before="0" w:after="0" w:line="317" w:lineRule="exact"/>
        <w:ind w:left="20" w:firstLine="0"/>
      </w:pPr>
      <w:r>
        <w:t>Директор МБУ ДПО</w:t>
      </w:r>
    </w:p>
    <w:p w:rsidR="00C66C3E" w:rsidRDefault="00C66C3E" w:rsidP="00C66C3E">
      <w:pPr>
        <w:pStyle w:val="3"/>
        <w:shd w:val="clear" w:color="auto" w:fill="auto"/>
        <w:spacing w:before="0" w:after="0" w:line="317" w:lineRule="exact"/>
        <w:ind w:left="20" w:firstLine="0"/>
      </w:pPr>
      <w:r>
        <w:t>«Курсы ГО г.о. Чапаевск»</w:t>
      </w:r>
    </w:p>
    <w:p w:rsidR="00C66C3E" w:rsidRDefault="00C66C3E" w:rsidP="00C66C3E">
      <w:pPr>
        <w:pStyle w:val="3"/>
        <w:shd w:val="clear" w:color="auto" w:fill="auto"/>
        <w:spacing w:before="0" w:after="0" w:line="317" w:lineRule="exact"/>
        <w:ind w:left="20" w:firstLine="0"/>
      </w:pPr>
      <w:r>
        <w:t xml:space="preserve">«__»_________Н.И. </w:t>
      </w:r>
      <w:proofErr w:type="spellStart"/>
      <w:r>
        <w:t>Голенков</w:t>
      </w:r>
      <w:proofErr w:type="spellEnd"/>
    </w:p>
    <w:p w:rsidR="00C66C3E" w:rsidRDefault="00C66C3E" w:rsidP="00C66C3E">
      <w:pPr>
        <w:pStyle w:val="3"/>
        <w:shd w:val="clear" w:color="auto" w:fill="auto"/>
        <w:spacing w:before="0" w:after="0" w:line="317" w:lineRule="exact"/>
        <w:ind w:left="20" w:firstLine="0"/>
      </w:pPr>
      <w:r>
        <w:t>«__»________2022 г.</w:t>
      </w:r>
    </w:p>
    <w:p w:rsidR="00C66C3E" w:rsidRDefault="00C66C3E" w:rsidP="00C66C3E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C66C3E" w:rsidRDefault="00C66C3E" w:rsidP="00C66C3E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C66C3E" w:rsidRDefault="00C66C3E" w:rsidP="00C66C3E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  <w:r>
        <w:rPr>
          <w:sz w:val="36"/>
          <w:szCs w:val="36"/>
        </w:rPr>
        <w:t>Лекции по охране труда</w:t>
      </w:r>
    </w:p>
    <w:p w:rsidR="00C66C3E" w:rsidRDefault="00C66C3E" w:rsidP="00C66C3E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C66C3E" w:rsidRDefault="00C66C3E" w:rsidP="00C66C3E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C66C3E" w:rsidRDefault="00C66C3E" w:rsidP="00C66C3E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Раздел 3 </w:t>
      </w:r>
    </w:p>
    <w:p w:rsidR="00C66C3E" w:rsidRDefault="00C66C3E" w:rsidP="00C66C3E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C66C3E" w:rsidRDefault="00C66C3E" w:rsidP="00C66C3E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40"/>
          <w:szCs w:val="40"/>
        </w:rPr>
      </w:pPr>
      <w:r>
        <w:rPr>
          <w:sz w:val="36"/>
          <w:szCs w:val="36"/>
        </w:rPr>
        <w:t>Специальные вопросы обеспечения требований охраны труда и безопасности производственной деятельности.</w:t>
      </w:r>
    </w:p>
    <w:p w:rsidR="00C66C3E" w:rsidRDefault="00C66C3E" w:rsidP="00C66C3E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40"/>
          <w:szCs w:val="40"/>
        </w:rPr>
      </w:pPr>
    </w:p>
    <w:p w:rsidR="00C66C3E" w:rsidRDefault="00C66C3E" w:rsidP="00C66C3E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</w:t>
      </w:r>
    </w:p>
    <w:p w:rsidR="00C66C3E" w:rsidRDefault="00C66C3E" w:rsidP="00C66C3E">
      <w:pPr>
        <w:shd w:val="clear" w:color="auto" w:fill="FFFFFF"/>
        <w:ind w:firstLine="41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цели занятия</w:t>
      </w:r>
    </w:p>
    <w:p w:rsidR="00C66C3E" w:rsidRDefault="00C66C3E" w:rsidP="00C66C3E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организацию</w:t>
      </w:r>
      <w:r w:rsidR="007C5447">
        <w:rPr>
          <w:rFonts w:ascii="Times New Roman" w:hAnsi="Times New Roman" w:cs="Times New Roman"/>
          <w:sz w:val="28"/>
          <w:szCs w:val="28"/>
        </w:rPr>
        <w:t xml:space="preserve"> технического обеспечения безопасности зданий и сооружений, оборудования и инструмента, технологических 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C3E" w:rsidRDefault="00C66C3E" w:rsidP="00C66C3E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7C5447">
        <w:rPr>
          <w:rFonts w:ascii="Times New Roman" w:hAnsi="Times New Roman" w:cs="Times New Roman"/>
          <w:sz w:val="28"/>
          <w:szCs w:val="28"/>
        </w:rPr>
        <w:t>коллективные средства защиты и обеспечение безопасности работников в аварийных ситуациях.</w:t>
      </w:r>
    </w:p>
    <w:p w:rsidR="00C66C3E" w:rsidRDefault="00C66C3E" w:rsidP="00C66C3E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Довести до слушателей</w:t>
      </w:r>
      <w:r>
        <w:rPr>
          <w:rFonts w:ascii="Times New Roman" w:hAnsi="Times New Roman" w:cs="Times New Roman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7C5447">
        <w:rPr>
          <w:rFonts w:ascii="Times New Roman" w:hAnsi="Times New Roman" w:cs="Times New Roman"/>
          <w:sz w:val="28"/>
          <w:szCs w:val="28"/>
        </w:rPr>
        <w:t>обеспечения электробезопасности и пожарной безопасности.</w:t>
      </w:r>
    </w:p>
    <w:p w:rsidR="00C66C3E" w:rsidRDefault="00C66C3E" w:rsidP="00C66C3E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66C3E" w:rsidRDefault="00C66C3E" w:rsidP="00C66C3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 проведения занятия:</w:t>
      </w:r>
      <w:r>
        <w:rPr>
          <w:rFonts w:ascii="Times New Roman" w:hAnsi="Times New Roman" w:cs="Times New Roman"/>
          <w:sz w:val="28"/>
          <w:szCs w:val="28"/>
        </w:rPr>
        <w:t xml:space="preserve"> лекция </w:t>
      </w:r>
    </w:p>
    <w:p w:rsidR="00C66C3E" w:rsidRDefault="00C66C3E" w:rsidP="00C66C3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занятия: </w:t>
      </w:r>
      <w:r>
        <w:rPr>
          <w:rFonts w:ascii="Times New Roman" w:hAnsi="Times New Roman" w:cs="Times New Roman"/>
          <w:sz w:val="28"/>
          <w:szCs w:val="28"/>
        </w:rPr>
        <w:t xml:space="preserve"> класс общей подготовки</w:t>
      </w:r>
    </w:p>
    <w:p w:rsidR="00C66C3E" w:rsidRDefault="00C66C3E" w:rsidP="00C66C3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 занятий: </w:t>
      </w:r>
      <w:r w:rsidR="002F2182">
        <w:rPr>
          <w:rFonts w:ascii="Times New Roman" w:hAnsi="Times New Roman" w:cs="Times New Roman"/>
          <w:sz w:val="28"/>
          <w:szCs w:val="28"/>
        </w:rPr>
        <w:t>5 часов (225</w:t>
      </w:r>
      <w:r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C66C3E" w:rsidRDefault="00C66C3E" w:rsidP="00C66C3E">
      <w:pPr>
        <w:ind w:left="426" w:firstLine="2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C3E" w:rsidRDefault="00C66C3E" w:rsidP="00C66C3E">
      <w:pPr>
        <w:rPr>
          <w:rFonts w:ascii="Times New Roman" w:hAnsi="Times New Roman" w:cs="Times New Roman"/>
          <w:b/>
          <w:sz w:val="28"/>
          <w:szCs w:val="28"/>
        </w:rPr>
      </w:pPr>
    </w:p>
    <w:p w:rsidR="00C66C3E" w:rsidRDefault="00C66C3E" w:rsidP="00C6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вопросы и расчет времени:</w:t>
      </w:r>
    </w:p>
    <w:tbl>
      <w:tblPr>
        <w:tblW w:w="9984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7089"/>
        <w:gridCol w:w="1053"/>
        <w:gridCol w:w="1027"/>
      </w:tblGrid>
      <w:tr w:rsidR="00C66C3E" w:rsidTr="00C66C3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3E" w:rsidRDefault="00C6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3E" w:rsidRDefault="00C6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 и наименование учебных вопросов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3E" w:rsidRDefault="00C6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3E" w:rsidRDefault="00C6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66C3E" w:rsidTr="00C66C3E">
        <w:trPr>
          <w:trHeight w:val="728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3E" w:rsidRDefault="00C66C3E">
            <w:pPr>
              <w:spacing w:after="0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3E" w:rsidRDefault="00C66C3E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вопрос 3.1.</w:t>
            </w:r>
          </w:p>
          <w:p w:rsidR="00C66C3E" w:rsidRDefault="002F2182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предупреждения производственного травматизма</w:t>
            </w:r>
            <w:r w:rsidR="00C66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3E" w:rsidRDefault="002F2182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  <w:r w:rsidR="00C66C3E">
              <w:rPr>
                <w:b/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3E" w:rsidRDefault="00C66C3E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66C3E" w:rsidTr="00C66C3E">
        <w:trPr>
          <w:trHeight w:val="728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3E" w:rsidRDefault="00C66C3E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3E" w:rsidRDefault="00C66C3E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вопрос 3.2.</w:t>
            </w:r>
          </w:p>
          <w:p w:rsidR="00C66C3E" w:rsidRDefault="002F2182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обеспечение безопасности зданий и сооружений, оборудования и инструмента,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технологических процессов</w:t>
            </w:r>
            <w:r w:rsidR="00C66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3E" w:rsidRDefault="00C66C3E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25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3E" w:rsidRDefault="00C66C3E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66C3E" w:rsidTr="00C66C3E">
        <w:trPr>
          <w:trHeight w:val="1023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3E" w:rsidRDefault="00C66C3E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3E" w:rsidRDefault="00C66C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вопрос 3.3. </w:t>
            </w:r>
          </w:p>
          <w:p w:rsidR="00C66C3E" w:rsidRDefault="004211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Коллективные средства защиты: вентиляция, освещение, защита от шума и вибрации</w:t>
            </w:r>
            <w:r w:rsidR="00C66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3E" w:rsidRDefault="002F21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</w:t>
            </w:r>
            <w:r w:rsidR="00C66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3E" w:rsidRDefault="00C66C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3E" w:rsidTr="00C66C3E">
        <w:trPr>
          <w:trHeight w:val="1023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3E" w:rsidRDefault="00C66C3E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3E" w:rsidRDefault="00C66C3E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 3.4.</w:t>
            </w:r>
          </w:p>
          <w:p w:rsidR="00C66C3E" w:rsidRDefault="004211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производственные объекты и обеспечение промышленной безопасности</w:t>
            </w:r>
            <w:r w:rsidR="00C66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3E" w:rsidRDefault="002F21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66C3E">
              <w:rPr>
                <w:b/>
                <w:sz w:val="28"/>
                <w:szCs w:val="28"/>
              </w:rPr>
              <w:t>0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3E" w:rsidRDefault="00C66C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3E" w:rsidTr="00C66C3E">
        <w:trPr>
          <w:trHeight w:val="1023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3E" w:rsidRDefault="00C66C3E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3E" w:rsidRDefault="00C66C3E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 3.5.</w:t>
            </w:r>
          </w:p>
          <w:p w:rsidR="00C66C3E" w:rsidRDefault="004211FB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электробезопасности</w:t>
            </w:r>
            <w:r w:rsidR="00C66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3E" w:rsidRDefault="00C66C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3E" w:rsidRDefault="00C66C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3E" w:rsidTr="00C66C3E">
        <w:trPr>
          <w:trHeight w:val="1023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3E" w:rsidRDefault="00C66C3E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3E" w:rsidRDefault="00C66C3E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 3.6.</w:t>
            </w:r>
          </w:p>
          <w:p w:rsidR="00C66C3E" w:rsidRDefault="004211FB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  <w:r w:rsidR="00C66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3E" w:rsidRDefault="00C66C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3E" w:rsidRDefault="00C66C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3E" w:rsidTr="00C66C3E">
        <w:trPr>
          <w:trHeight w:val="1023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3E" w:rsidRDefault="00C66C3E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3E" w:rsidRDefault="00C66C3E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 3.7.</w:t>
            </w:r>
          </w:p>
          <w:p w:rsidR="00C66C3E" w:rsidRDefault="004211FB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работников в аварийных ситуациях</w:t>
            </w:r>
            <w:r w:rsidR="00C66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3E" w:rsidRDefault="002F21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66C3E">
              <w:rPr>
                <w:b/>
                <w:sz w:val="28"/>
                <w:szCs w:val="28"/>
              </w:rPr>
              <w:t>5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3E" w:rsidRDefault="00C66C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6C3E" w:rsidRDefault="00C66C3E" w:rsidP="00C66C3E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C3E" w:rsidRDefault="00C66C3E" w:rsidP="00C66C3E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  <w:r>
        <w:rPr>
          <w:sz w:val="28"/>
          <w:szCs w:val="28"/>
        </w:rPr>
        <w:t>Нормативно-правовая база и литература</w:t>
      </w:r>
    </w:p>
    <w:p w:rsidR="00C66C3E" w:rsidRDefault="00C66C3E" w:rsidP="00C66C3E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Конституция РФ от 12.12.93 г.; 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Трудовой кодекс РФ №197-ФЗ от 03.12.01;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Кодекс РФ об административных правонарушениях № 196 –ФЗ от 30.12.01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08.03.2015 г. г.);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РФ (13.03.2015 г.);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Уголовный кодекс.3 68-ФЗ от 13.06.96 г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 xml:space="preserve">). 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№ 69-ФЗ от 21.12.1994 г.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 « О пожарной безопасности»;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24 июля 1998 г. N 125-ФЗ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 «Об обязательном социальном страховании от несчастных случаев на производстве и профессиональных заболеваний»;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28.12.2013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426 «Порядок проведения специальной оценки условий труда»;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08.08.2001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134-ФЗ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 «О защите прав юридических лиц  и индивидуальных предпринимателей  при проведении государственного контроля (надзора)»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12.01.1996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10-ФЗ 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</w:t>
      </w:r>
    </w:p>
    <w:p w:rsidR="00C66C3E" w:rsidRDefault="00C66C3E" w:rsidP="00C66C3E">
      <w:pPr>
        <w:pStyle w:val="a3"/>
        <w:ind w:left="1070"/>
        <w:rPr>
          <w:bCs/>
          <w:sz w:val="28"/>
          <w:szCs w:val="28"/>
        </w:rPr>
      </w:pPr>
      <w:r>
        <w:rPr>
          <w:bCs/>
          <w:sz w:val="28"/>
          <w:szCs w:val="28"/>
        </w:rPr>
        <w:t>«О профессиональных союзах, их правах и гарантиях деятельности»;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22 декабря 2005 г. N 179-ФЗ ( 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 xml:space="preserve">. 01.12.2014 г.) "О страховых тарифах на обязательное социальное страхование от </w:t>
      </w:r>
      <w:r>
        <w:rPr>
          <w:bCs/>
          <w:sz w:val="28"/>
          <w:szCs w:val="28"/>
        </w:rPr>
        <w:lastRenderedPageBreak/>
        <w:t>несчастных случаев на производстве и профессиональных заболеваний на 2006 год"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Указ Президента РФ от 10.03.1994 г. № 458. «Об ответственности за нарушение трудовых прав граждан»;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16.10.2000 г. №789 (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16.04.2012 г № 319) «Об утверждении Правил установления  степени утраты профессиональной трудоспособности в результате несчастных случаев на производстве и профессиональных заболеваний »;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17 ноября 2000 г. N 863 "Об утверждении Порядка внесения в Фонд социального страхования Российской Федерации капитализированных платежей при ликвидации юридических лиц»;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27.12.2010 г. № 1160 «Об утверждении Положения  о разработке, утверждении и изменении нормативных правовых актов, содержащих государственные нормативные требования охраны труда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доп.)»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15.12.2000 г. N 967 « Положение о расследовании и учете профессиональных заболеваний» 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 РФ от 25.04.2003 г. №244 (</w:t>
      </w:r>
      <w:proofErr w:type="spellStart"/>
      <w:r>
        <w:rPr>
          <w:bCs/>
          <w:sz w:val="28"/>
          <w:szCs w:val="28"/>
        </w:rPr>
        <w:t>изм.и</w:t>
      </w:r>
      <w:proofErr w:type="spellEnd"/>
      <w:r>
        <w:rPr>
          <w:bCs/>
          <w:sz w:val="28"/>
          <w:szCs w:val="28"/>
        </w:rPr>
        <w:t xml:space="preserve"> доп.) «Положение о проведении государственной экспертизы  условий труда в РФ»;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06.04.2004г.№ 154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 «Вопросы федеральной службы  по надзору  в сфере защиты  прав потребителей  и благополучия  человека»;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13.03.2008 г. № 168 «О порядке определения норм и условий  бесплатной выдачи лечебно-профилактического питания, молока или других равноценных пищевых продуктов  и осуществления компенсационной выплаты  в размере, эквивалентном стоимости молока  или других равноценных пищевых продуктов»;   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06.04.2004 № 156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 «Вопросы федеральной службы  по труду и занятости»;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30 мая 2012 г. N 524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Правительства от 15.05.2006 № 286 «Положение об оплате дополнительных расходов на медицинскую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30.06.2004 г. №324 «Об утверждении Положения  о Федеральной службе по труду и занятости»;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30.06.2004 г № 321 « Об утверждении Положения  о Министерстве здравоохранения и </w:t>
      </w:r>
      <w:r>
        <w:rPr>
          <w:bCs/>
          <w:sz w:val="28"/>
          <w:szCs w:val="28"/>
        </w:rPr>
        <w:lastRenderedPageBreak/>
        <w:t>социального развития РФ»;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25 февраля 2000 г. N 162"Об утверждении перечня тяжелых работ и работ с вредными или опасными условиями труда, при выполнении которых запрещается применение труда женщин»;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02.06.1993 г.  № 105 «О новых нормах предельно допустимых нагрузок для женщин при подъеме и перемещении тяжестей в ручную»;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25.02.2000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163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 «Об утверждения перечня тяжелых работ и работ с вредными или опасными условиями труда, при выполнении которых запрещается применение труда  лиц моложе восемнадцати лет»;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18.07.2002 N 537 "О  списках производств, работ, профессий  и должностей, с учетом которых досрочно назначается трудовая пенсия  по старости»;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Закон Самарской области от 10.07.2006 г № 72-ГД « О наделении органов местного самоуправления на территории Самарской области отдельными государственными полномочиями в сфере охраны труда»;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Закон Самарской области от 29.12.2012 г. № 140-ГД «О ведомственном контроле за соблюдением трудового законодательства и иных нормативных актов, содержащих нормы трудового права»;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Самарской области от 16.12.2011 г. № 810 «О системе управления охраной труда в Самарской области»;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Самарской области от 18.08.2004 г. № 43 «О межведомственной комиссии по охране труда »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от 12.04.2011 г №302н «Об утверждении перечней вредных и  опасных производственных факторов и работ, при выполнении которых проводятся обязательные предварительные и периодические осмотры ( обследования), и порядка проведения обязательных предварительных и периодических осмотров работников, занятых на тяжелых работах и на работах с вредными и опасными условиями труда»;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24 февраля 2005 г. № 160 «Об определении степени тяжести повреждения здоровья при несчастных случаях на производстве»;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№ 275 от 15 апреля 2005 г. «О формах документов, необходимых для расследования несчастных случаев на производстве»;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17.12.2010 г. № 1122н(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20.02.14 г.) « Об утверждении типовых норм бесплатной выдачи работникам смывающих и обезвреживающих средств»;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01.06.2009 г. № 290н (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27.01.2010 г.)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Приказ Минтруда России от 24.06.2014 г. № 412н «Об утверждении Типового положения  о комитете (комиссии) по охране труда»;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Минтруда России от 28.03.2014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155н «Об утверждении Правил по охране труда при работе на высоте».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Порядок обучения по охране труда и проверки знаний требований охраны труда работников организаций, утвержденному постановлением Минтруда России и Минобразования России от 13 января 2003 г. N 1/29;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Приказ Федеральной службы по экологическому, технологическому и атомному надзору от 29 ноября 2005 г. N 893 "Об утверждении Порядка оформления декларации промышленной безопасности опасных производственных объектов и перечня включаемых в нее сведений"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Девятисилов</w:t>
      </w:r>
      <w:proofErr w:type="spellEnd"/>
      <w:r>
        <w:rPr>
          <w:bCs/>
          <w:sz w:val="28"/>
          <w:szCs w:val="28"/>
        </w:rPr>
        <w:t xml:space="preserve"> В.А. «Охрана труда»: учебник –М.,: Форум, НИЦ ИНФРА-М, 2013 г.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Куликов О.Н. «Охрана труда в строительстве» М.: Учебник ИЦ Академия, 2012 г.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Куликов О.Н. «Охрана труда при производстве сварочных работ» Учебник М.: ИЦ Академия  2012 г.</w:t>
      </w:r>
    </w:p>
    <w:p w:rsidR="00C66C3E" w:rsidRDefault="00C66C3E" w:rsidP="00C66C3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Карнаух</w:t>
      </w:r>
      <w:proofErr w:type="spellEnd"/>
      <w:r>
        <w:rPr>
          <w:bCs/>
          <w:sz w:val="28"/>
          <w:szCs w:val="28"/>
        </w:rPr>
        <w:t xml:space="preserve"> Н.Н. «Охрана труда» </w:t>
      </w:r>
      <w:proofErr w:type="spellStart"/>
      <w:r>
        <w:rPr>
          <w:bCs/>
          <w:sz w:val="28"/>
          <w:szCs w:val="28"/>
        </w:rPr>
        <w:t>Учебник.М</w:t>
      </w:r>
      <w:proofErr w:type="spellEnd"/>
      <w:r>
        <w:rPr>
          <w:bCs/>
          <w:sz w:val="28"/>
          <w:szCs w:val="28"/>
        </w:rPr>
        <w:t>.: 2011 г.</w:t>
      </w:r>
    </w:p>
    <w:p w:rsidR="00C66C3E" w:rsidRDefault="00C66C3E" w:rsidP="00C66C3E">
      <w:pPr>
        <w:pStyle w:val="a3"/>
        <w:ind w:left="502"/>
        <w:rPr>
          <w:bCs/>
          <w:sz w:val="28"/>
          <w:szCs w:val="28"/>
        </w:rPr>
      </w:pPr>
    </w:p>
    <w:p w:rsidR="00C66C3E" w:rsidRDefault="00C66C3E" w:rsidP="00C66C3E">
      <w:pPr>
        <w:pStyle w:val="a3"/>
        <w:ind w:left="502"/>
        <w:rPr>
          <w:bCs/>
          <w:sz w:val="28"/>
          <w:szCs w:val="28"/>
        </w:rPr>
      </w:pPr>
    </w:p>
    <w:p w:rsidR="00C66C3E" w:rsidRDefault="00C66C3E" w:rsidP="00C66C3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C3E" w:rsidRDefault="00C66C3E" w:rsidP="00C66C3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C66C3E" w:rsidRDefault="00C66C3E" w:rsidP="00C66C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Наглядные пособия (плакаты, слайды).</w:t>
      </w:r>
    </w:p>
    <w:p w:rsidR="00C66C3E" w:rsidRDefault="00C66C3E" w:rsidP="00C66C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 (проектор, компьютеры и т.д.).</w:t>
      </w:r>
    </w:p>
    <w:p w:rsidR="00C66C3E" w:rsidRDefault="00C66C3E" w:rsidP="00C66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C3E" w:rsidRDefault="00C66C3E" w:rsidP="00C66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C3E" w:rsidRDefault="00C66C3E" w:rsidP="00C66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C3E" w:rsidRDefault="00C66C3E" w:rsidP="00C66C3E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ПРОВЕДЕНИЯ ЗАНЯТИЯ</w:t>
      </w:r>
    </w:p>
    <w:p w:rsidR="00C66C3E" w:rsidRDefault="00C66C3E" w:rsidP="00C66C3E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C3E" w:rsidRDefault="00C66C3E" w:rsidP="00C66C3E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ВСТУПИТЕЛЬНАЯ ЧА</w:t>
      </w:r>
      <w:r>
        <w:rPr>
          <w:rFonts w:ascii="Times New Roman" w:hAnsi="Times New Roman" w:cs="Times New Roman"/>
          <w:b/>
          <w:sz w:val="28"/>
          <w:szCs w:val="28"/>
        </w:rPr>
        <w:t>СТЬ</w:t>
      </w:r>
    </w:p>
    <w:tbl>
      <w:tblPr>
        <w:tblW w:w="9149" w:type="dxa"/>
        <w:jc w:val="center"/>
        <w:tblInd w:w="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9"/>
      </w:tblGrid>
      <w:tr w:rsidR="00C66C3E" w:rsidTr="00C66C3E">
        <w:trPr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3E" w:rsidRDefault="00C66C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Действия руководителя занятия</w:t>
            </w:r>
          </w:p>
        </w:tc>
      </w:tr>
      <w:tr w:rsidR="00C66C3E" w:rsidTr="00C66C3E">
        <w:trPr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3E" w:rsidRDefault="00C66C3E" w:rsidP="00FD7C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 наличие личного состава (обучаемых);</w:t>
            </w:r>
          </w:p>
          <w:p w:rsidR="00C66C3E" w:rsidRDefault="00C66C3E" w:rsidP="00FD7C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Довожу тему, учебные вопросы и цели занятия;</w:t>
            </w:r>
          </w:p>
          <w:p w:rsidR="00C66C3E" w:rsidRDefault="00C66C3E" w:rsidP="00FD7C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 готовность личного состава (обучаемых) к проведению занятия.</w:t>
            </w:r>
          </w:p>
        </w:tc>
      </w:tr>
    </w:tbl>
    <w:p w:rsidR="00C66C3E" w:rsidRDefault="00C66C3E" w:rsidP="00C66C3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165" w:rsidRDefault="000A2165">
      <w:pPr>
        <w:rPr>
          <w:rFonts w:ascii="Times New Roman" w:hAnsi="Times New Roman" w:cs="Times New Roman"/>
          <w:b/>
          <w:sz w:val="28"/>
          <w:szCs w:val="28"/>
        </w:rPr>
      </w:pPr>
    </w:p>
    <w:p w:rsidR="000A2165" w:rsidRDefault="00C66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</w:p>
    <w:p w:rsidR="000A2165" w:rsidRPr="000A2165" w:rsidRDefault="00C66C3E" w:rsidP="000A2165">
      <w:pPr>
        <w:pStyle w:val="1"/>
        <w:shd w:val="clear" w:color="auto" w:fill="auto"/>
        <w:spacing w:before="0"/>
        <w:ind w:left="20" w:right="4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A216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0A2165" w:rsidRPr="000A2165">
        <w:rPr>
          <w:rFonts w:ascii="Times New Roman" w:hAnsi="Times New Roman" w:cs="Times New Roman"/>
          <w:b/>
          <w:color w:val="000000"/>
          <w:sz w:val="32"/>
          <w:szCs w:val="32"/>
        </w:rPr>
        <w:t>Учебный вопрос 3.1.</w:t>
      </w:r>
    </w:p>
    <w:p w:rsidR="00A362E9" w:rsidRDefault="000A2165" w:rsidP="000A2165">
      <w:pPr>
        <w:rPr>
          <w:rFonts w:ascii="Times New Roman" w:hAnsi="Times New Roman" w:cs="Times New Roman"/>
          <w:sz w:val="28"/>
          <w:szCs w:val="28"/>
        </w:rPr>
      </w:pPr>
      <w:r w:rsidRPr="000A2165">
        <w:rPr>
          <w:rFonts w:ascii="Times New Roman" w:hAnsi="Times New Roman" w:cs="Times New Roman"/>
          <w:b/>
          <w:sz w:val="32"/>
          <w:szCs w:val="32"/>
        </w:rPr>
        <w:t>Основы предупреждения производственного травматизма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ВРЕДНЫЕ И ОПАСНЫЕ ФАКТОРЫ РАБОЧЕЙ СРЕДЫ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На здоровье и работоспособность человека в процессе труда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оказывает влияние совокупность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факторов производственной среды и трудового процесса.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>В  основу  гигиенических  критериев  оценки  классификации  условий  труда  положен  принцип дифференциации условий труда по степени отклонений парам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етров производственной среды и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трудового процесса от действующих гигиенических нормативов.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влияния на организм человека отдельные производственные факторы могут быть вредными или опасными.   </w:t>
      </w:r>
    </w:p>
    <w:p w:rsidR="000C1A92" w:rsidRPr="000C1A92" w:rsidRDefault="00745AF5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1A92" w:rsidRPr="000C1A92">
        <w:rPr>
          <w:rFonts w:ascii="Times New Roman" w:eastAsia="Times New Roman" w:hAnsi="Times New Roman" w:cs="Times New Roman"/>
          <w:sz w:val="28"/>
          <w:szCs w:val="28"/>
        </w:rPr>
        <w:t xml:space="preserve">ВРЕДНЫЙ  ПРОИЗВОДСТВЕННЫЙ  ФАКТОР  -  фактор  </w:t>
      </w:r>
      <w:r w:rsidR="000C1A92">
        <w:rPr>
          <w:rFonts w:ascii="Times New Roman" w:eastAsia="Times New Roman" w:hAnsi="Times New Roman" w:cs="Times New Roman"/>
          <w:sz w:val="28"/>
          <w:szCs w:val="28"/>
        </w:rPr>
        <w:t xml:space="preserve">среды  и  трудового  процесса, </w:t>
      </w:r>
      <w:r w:rsidR="000C1A92" w:rsidRPr="000C1A92">
        <w:rPr>
          <w:rFonts w:ascii="Times New Roman" w:eastAsia="Times New Roman" w:hAnsi="Times New Roman" w:cs="Times New Roman"/>
          <w:sz w:val="28"/>
          <w:szCs w:val="28"/>
        </w:rPr>
        <w:t xml:space="preserve">который  может  вызвать  профессиональную  патологию,  временное </w:t>
      </w:r>
      <w:r w:rsidR="000C1A92">
        <w:rPr>
          <w:rFonts w:ascii="Times New Roman" w:eastAsia="Times New Roman" w:hAnsi="Times New Roman" w:cs="Times New Roman"/>
          <w:sz w:val="28"/>
          <w:szCs w:val="28"/>
        </w:rPr>
        <w:t xml:space="preserve"> или  стойкое  снижение </w:t>
      </w:r>
      <w:r w:rsidR="000C1A92" w:rsidRPr="000C1A92">
        <w:rPr>
          <w:rFonts w:ascii="Times New Roman" w:eastAsia="Times New Roman" w:hAnsi="Times New Roman" w:cs="Times New Roman"/>
          <w:sz w:val="28"/>
          <w:szCs w:val="28"/>
        </w:rPr>
        <w:t>работоспособности, повысить частоту соматических и инфекц</w:t>
      </w:r>
      <w:r w:rsidR="000C1A92">
        <w:rPr>
          <w:rFonts w:ascii="Times New Roman" w:eastAsia="Times New Roman" w:hAnsi="Times New Roman" w:cs="Times New Roman"/>
          <w:sz w:val="28"/>
          <w:szCs w:val="28"/>
        </w:rPr>
        <w:t xml:space="preserve">ионных заболеваний, привести к </w:t>
      </w:r>
      <w:r w:rsidR="000C1A92" w:rsidRPr="000C1A92">
        <w:rPr>
          <w:rFonts w:ascii="Times New Roman" w:eastAsia="Times New Roman" w:hAnsi="Times New Roman" w:cs="Times New Roman"/>
          <w:sz w:val="28"/>
          <w:szCs w:val="28"/>
        </w:rPr>
        <w:t xml:space="preserve">нарушению здоровья потомства.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В  зависимости  от  количественной  характеристики  и  продолжительности  действия отдельные ВРЕДНЫЕ производственные факторы могут стать ОПАСНЫМИ. 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>ОПАСНЫЙ  ПРОИЗВОДСТВЕННЫЙ  ФАКТОР  –  фактор  среды  и  трудового  процесса, который  может  быть  причиной  острого  заболевания  или  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езапного  ухудшения  здоровья,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смерти.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 В  соответствии  с  ГОСТ  12.0.003-74  вредные  производственные  факторы  имеют классификацию.  По  природе  воздействия  на  человека  опасные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 вредные  производственные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факторы подразделяются на: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физические,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химические,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биологические,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психофизиологические.  </w:t>
      </w:r>
    </w:p>
    <w:p w:rsidR="00745AF5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К физическим опасным и вредным производственным факторам относятся: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 подвижные части производственного оборудования;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движущиеся машины и механизмы;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расположение рабочего места на значительной высоте от уровня пола или земли;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разрушающиеся конструкции; 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cr/>
        <w:t xml:space="preserve"> •  обрушивающиеся горные породы;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повышенная или пониженная температура воздуха рабочей зоны;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повышенная или пониженная температура поверхности оборудования, материалов;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повышенная запыленность и загазованность воздуха рабочей зоны;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повышенная или пониженная влажность воздуха;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повышенная или пониженная подвижность воздуха;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повышенный уровень ионизирующих излучений;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повышенный уровень статического электричества;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повышенный уровень электромагнитных излучений;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повышенная напряженность электрического поля;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>•  повышенная напряженность магнитного поля;     повышенны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 уровень  шума  на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рабочем месте;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повышенный уровень вибрации;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повышенный уровень ультразвука и инфразвука;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отсутствие или недостаток естественного света;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недостаточная освещенность рабочей зоны;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повышенная яркость света;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пониженная контрастность;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прямая и отраженная </w:t>
      </w:r>
      <w:proofErr w:type="spellStart"/>
      <w:r w:rsidRPr="000C1A92">
        <w:rPr>
          <w:rFonts w:ascii="Times New Roman" w:eastAsia="Times New Roman" w:hAnsi="Times New Roman" w:cs="Times New Roman"/>
          <w:sz w:val="28"/>
          <w:szCs w:val="28"/>
        </w:rPr>
        <w:t>блесткость</w:t>
      </w:r>
      <w:proofErr w:type="spellEnd"/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повышенная пульсация светового потока;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повышенный уровень ультрафиолетовой, инфракрасной радиации;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>•  острые кромки, заусеницы и шероховатости на поверхностях заготовок инструмен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 и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оборудования.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ХИМИЧЕСКИЕ опасные и вредные производственные факторы подразделяются: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по характеру воздействия на организм человека на: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токсические;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раздражающие;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сенсибилизирующие;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канцерогенные;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мутагенные;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влияющие на репродуктивную функцию.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по способам проникновения в организм человека через: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органы дыхания;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желудочно-кишечный тракт;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кожные покровы и слизистые оболочки. 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c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БИОЛОГИЧЕСКИЕ включают биологические объекты: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>•  патогенные  микроорганизмы  (бактерии,  вир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усы,  простейшие)  и  продукты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жизнедеятельности;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микроорганизмы-продуценты;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белковые препараты.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ПСИХОФИЗИОЛОГИЧЕСКИЕ  опасные  и  вредные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производственные  факторы  по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характеру действия подразделяются: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на физические перегрузки;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нервно-психические перегрузки.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Физические  перегрузки  подразделяются  на  статические  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динамические  и  характеризует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>тяжесть  физического  труда  (физическая  динамическая  наг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рузка,  масса  поднимаемого  и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>перемещаемого  груза,  стереотипные  рабочие  движения,  статичес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 нагрузка,  рабочая  поза,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наклоны корпуса, перемещение в пространстве).  </w:t>
      </w:r>
    </w:p>
    <w:p w:rsidR="000C1A92" w:rsidRPr="000C1A92" w:rsidRDefault="00745AF5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1A92" w:rsidRPr="000C1A92">
        <w:rPr>
          <w:rFonts w:ascii="Times New Roman" w:eastAsia="Times New Roman" w:hAnsi="Times New Roman" w:cs="Times New Roman"/>
          <w:sz w:val="28"/>
          <w:szCs w:val="28"/>
        </w:rPr>
        <w:t xml:space="preserve">Нервно-психические перегрузки характеризуют напряженность труда и подразделяются на: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умственное перенапряжение;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 перенапряжение анализаторов;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эмоциональные нагрузки;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монотонность труда;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режим работы.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>Один и тот же опасный и вредный производственный фактор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природе своего действия может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относиться к различным вышеперечисленным группам.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 МИКРОКЛИМАТ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>Независимо  от  состояния  природных  метеорологических  условий  в  производственных помещениях  и  на  рабочих  местах  должны быть  созданы клима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тические  условия,  безопасные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для человека и наиболее благоприятные для выполнения работы.  </w:t>
      </w:r>
    </w:p>
    <w:p w:rsid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 Под микроклиматом производственных помещений понимаются метеорологические условия внутренней  среды  помещений,  которые  определяются  действующими  на  организм  человека сочетаниями  температуры,  влажности,  скорости  движения  воздуха  и  теплового  излучения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>Показатели  микроклимата  должны  обеспечивать  сохранение  теплового  баланса  человека  с окружающей  средой  и  поддержание  оптимального  или  доп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устимого  теплового  состояния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организма.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 Показателями,  характеризующими  микроклимат  в  производственных  помещениях, являются: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температура воздуха,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>•  температура  поверхностей  (учитывается  температ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ура  поверхностей  ограждающих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конструкций, устройств, технологического оборудования),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влажность воздуха,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скорость движения воздуха,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>•  тепловое облучение (при наличии источников лучистого тепла).  Санитарными  правилами  устанавливаются  гигиеническ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 требования  к  показателям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микроклимата рабочих мест производственных помещений с учетом: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 •  интенсивности </w:t>
      </w:r>
      <w:proofErr w:type="spellStart"/>
      <w:r w:rsidRPr="000C1A92">
        <w:rPr>
          <w:rFonts w:ascii="Times New Roman" w:eastAsia="Times New Roman" w:hAnsi="Times New Roman" w:cs="Times New Roman"/>
          <w:sz w:val="28"/>
          <w:szCs w:val="28"/>
        </w:rPr>
        <w:t>энерготрат</w:t>
      </w:r>
      <w:proofErr w:type="spellEnd"/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работника;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 основе  интенсивности  общих  </w:t>
      </w:r>
      <w:proofErr w:type="spellStart"/>
      <w:r w:rsidRPr="000C1A92">
        <w:rPr>
          <w:rFonts w:ascii="Times New Roman" w:eastAsia="Times New Roman" w:hAnsi="Times New Roman" w:cs="Times New Roman"/>
          <w:sz w:val="28"/>
          <w:szCs w:val="28"/>
        </w:rPr>
        <w:t>энерготрат</w:t>
      </w:r>
      <w:proofErr w:type="spellEnd"/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 организма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ккал/ч  (Вт)  осуществляется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>разграничение  работ  по  категориям  (</w:t>
      </w:r>
      <w:proofErr w:type="spellStart"/>
      <w:r w:rsidRPr="000C1A92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 2.2.548-96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«Гигиенические  требования  к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микроклимату производственных помещений»):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К  категории  I  а  относятся  работы  с  интенсивностью  </w:t>
      </w:r>
      <w:proofErr w:type="spellStart"/>
      <w:r w:rsidRPr="000C1A92">
        <w:rPr>
          <w:rFonts w:ascii="Times New Roman" w:eastAsia="Times New Roman" w:hAnsi="Times New Roman" w:cs="Times New Roman"/>
          <w:sz w:val="28"/>
          <w:szCs w:val="28"/>
        </w:rPr>
        <w:t>энерготрат</w:t>
      </w:r>
      <w:proofErr w:type="spellEnd"/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 до  120 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кал/ч,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производимые сидя и сопровождающиеся незначительным физическим напряжением.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>•  К  категории  I  б  относятся  работы  с  интенсивностью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энерготрат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121-150  ккал/ч,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>производимые  сидя,  стоя  или  связанные  с  ходьбой  и  сопровождающиеся  нек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оторым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физическим напряжением.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>•  К  категории  II  а  относятся  работы  с  интенсивностью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энерготрат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151-200  ккал/ч,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>связанные с постоянной ходьбой, перемещением мелких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изделий (до 1 кг) в положении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стоя или сидя и требующие определенного физического напряжения. 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cr/>
        <w:t xml:space="preserve"> •  К  категории  II  б  относятся  работы  с  интенсивностью  </w:t>
      </w:r>
      <w:proofErr w:type="spellStart"/>
      <w:r w:rsidRPr="000C1A92">
        <w:rPr>
          <w:rFonts w:ascii="Times New Roman" w:eastAsia="Times New Roman" w:hAnsi="Times New Roman" w:cs="Times New Roman"/>
          <w:sz w:val="28"/>
          <w:szCs w:val="28"/>
        </w:rPr>
        <w:t>энерготрат</w:t>
      </w:r>
      <w:proofErr w:type="spellEnd"/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 201-250  ккал/ч, связанные  с  ходьбой,  перемещением  и  перенос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 тяжестей  (до  10  кг)  и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сопровождающиеся умеренным физическим напряжением.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>•  К  категории  III  относятся  работы  с  интенсивностью  бол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  250  ккал/ч,  связанные  с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>постоянными передвижениями, перемещением и перенос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значительных (свыше 10 кг)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тяжестей и требующие больших физических усилий;   времени выполнения работы;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периодов года: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теплый период года – характеризуется среднесуточной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температурой наружного воздуха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выше +10оС;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холодный  период  года  –  характеризуется  среднесуточной  температурой  наружного воздуха, равной +10оС и ниже.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ОЦЕНКА МИКРОКЛИМАТА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 Оценка  микроклимата  проводится  на  основе  измерений  его  параметров  на  всех  местах пребывания работника в течение смены и сопоставления с нормативами </w:t>
      </w:r>
      <w:proofErr w:type="spellStart"/>
      <w:r w:rsidRPr="000C1A92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2.2.4.548-96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по показателям: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температура,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 влажность воздуха,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скорость движения воздуха,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тепловое излучение.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Все показатели микроклимата должны обеспечивать сохранение теплового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баланса человека с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>окружающей  средой  и  поддержание  оптимального  и  доп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устимого  теплового  состояния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организма.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 Если измеренные параметры соответствуют требованиям </w:t>
      </w:r>
      <w:proofErr w:type="spellStart"/>
      <w:r w:rsidRPr="000C1A92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2.2.4.548-96 то условия труда по показателям микроклимата характеризуются как оптимальн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(1 класс) или допустимые (2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класс).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 Оптимальные микроклиматические условия – обеспечивают общее и локальное ощущение теплового комфорта в течение 8-часовой рабочей смены, не вызывают отклон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ений в состоянии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здоровья,  создают  предпосылки  для  высокого  уровня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работоспособности  и  являются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предпочтительными на рабочих местах.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 Допустимые микроклиматические условия – не вызывают повреждений или нарушений состояния здоровья, но могут приводить к возникнове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нию общих и локальных ощущений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теплового   дискомфорта,  ухудшению самочувствия и   понижению работоспособности.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>Допустимые  величины  показателей  микроклимата  устанавливаются  в  случаях,  когда  по техническим  и  экономическим  обоснованным  причина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 не  могут  быть  обеспечены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оптимальные величины.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 В случае несоответствия измеренных параметров микроклимата требованиям </w:t>
      </w:r>
      <w:proofErr w:type="spellStart"/>
      <w:r w:rsidRPr="000C1A92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C1A92">
        <w:rPr>
          <w:rFonts w:ascii="Times New Roman" w:eastAsia="Times New Roman" w:hAnsi="Times New Roman" w:cs="Times New Roman"/>
          <w:sz w:val="28"/>
          <w:szCs w:val="28"/>
        </w:rPr>
        <w:t>, условия труда относят к вредным и устанавливают степень вредности,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характеризует уровень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перегревания или охлаждения организма человека.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Условия  труда  по  показателям  микроклимата  (для  монотонного  микроклимата) классифицируются на нагревающий микроклимат и охлаждающий микроклимат.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Оценка нагревающего микроклимата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 Нагревающий  микроклимат  –  сочетание  параметров  микроклимата  (температура  воздуха, влажность,  скорость  его  движения,  относительная  влажност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ь,  тепловое  излучение),  при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>котором имеет место нарушение теплообмена человека с окр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ужающей средой, выражающееся в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накоплении  тепла в организме выше верхней границы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lastRenderedPageBreak/>
        <w:t>оптимальной величины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(&gt;8,7 кДж/кг)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и/или  увеличении  доли  потерь  тепла  испарением  пота  (&gt;30%)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общей  структуре  теплового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баланса,  появлении  общих  или  локальных  дискомфортных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теплоощущений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(слегка  тепло,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тепло, жарко).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 Для оценки нагревающего микроклимата (тепловое облучение &gt; 1000 Вт/м2) в помещении (вне зависимости от периода года), а также на открытой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теплый период года в целях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>осуществления  мероприятий  по  защите  человека  от  возможног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 перегревания,  используется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>интегральный  показатель  -  тепловая  нагрузка  среды  (</w:t>
      </w:r>
      <w:proofErr w:type="spellStart"/>
      <w:r w:rsidRPr="000C1A92">
        <w:rPr>
          <w:rFonts w:ascii="Times New Roman" w:eastAsia="Times New Roman" w:hAnsi="Times New Roman" w:cs="Times New Roman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sz w:val="28"/>
          <w:szCs w:val="28"/>
        </w:rPr>
        <w:t>С-индекс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 -  индекс  тепловой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нагрузки среды, °С.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 Если температура воздуха и/или тепловое излучение не превышает верхних границ допустимых уровней  (согласно  </w:t>
      </w:r>
      <w:proofErr w:type="spellStart"/>
      <w:r w:rsidRPr="000C1A92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 2.2.4.548-96),  оценка  микроклимат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 может  проводиться  как  по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отдельным его составляющим, так и по </w:t>
      </w:r>
      <w:proofErr w:type="spellStart"/>
      <w:r w:rsidRPr="000C1A92">
        <w:rPr>
          <w:rFonts w:ascii="Times New Roman" w:eastAsia="Times New Roman" w:hAnsi="Times New Roman" w:cs="Times New Roman"/>
          <w:sz w:val="28"/>
          <w:szCs w:val="28"/>
        </w:rPr>
        <w:t>ТНС-индекса</w:t>
      </w:r>
      <w:proofErr w:type="spellEnd"/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Для  открытых  территорий  в  теплый  период  года  и  температуре  воздуха  25о  С  и  ниже микроклимат  оценивается  как  допустимый  (2  класс).  Если  температура  превышает  эту величину,  класс  условий  труда  устанавливают  по  </w:t>
      </w:r>
      <w:proofErr w:type="spellStart"/>
      <w:r w:rsidRPr="000C1A92">
        <w:rPr>
          <w:rFonts w:ascii="Times New Roman" w:eastAsia="Times New Roman" w:hAnsi="Times New Roman" w:cs="Times New Roman"/>
          <w:sz w:val="28"/>
          <w:szCs w:val="28"/>
        </w:rPr>
        <w:t>ТНС-индексу</w:t>
      </w:r>
      <w:proofErr w:type="spellEnd"/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,  который  рекомендуется определять в полдень при отсутствии облачности.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Тепловое  облучение  тела  человека  (≤  25%  его  поверхности),  превышающее  1000  Вт/м2, характеризует  условия  труда  как  вредные  и  опасные,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даже  если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ТНС-индекс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имеет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допустимые параметры.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При  этом  класс  условий  труда  определяется  по  наиболее  выраженному  показателю  </w:t>
      </w:r>
      <w:proofErr w:type="spellStart"/>
      <w:r w:rsidRPr="000C1A92">
        <w:rPr>
          <w:rFonts w:ascii="Times New Roman" w:eastAsia="Times New Roman" w:hAnsi="Times New Roman" w:cs="Times New Roman"/>
          <w:sz w:val="28"/>
          <w:szCs w:val="28"/>
        </w:rPr>
        <w:t>ТНС-индекса</w:t>
      </w:r>
      <w:proofErr w:type="spellEnd"/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или тепловому облучению.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При  облучении  тела  человека  свыше  100  Вт/м2  необходимо  использовать  средства индивидуальной защиты (в т.ч. лица и глаз).   </w:t>
      </w:r>
    </w:p>
    <w:p w:rsid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>Оценка  микроклиматических  условий  при  использовании  специальной  защитной  одежды (например,  изолирующей)  работающими  в  нагревающей  среде,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 т.ч.  и  в  экстремальных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условиях (например, проведение ремонтных работ) должна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проводиться по физиологическим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показателям теплового состояния человека в соответствии с ГОСТ 12.4.176-04.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Оценка охлаждающего микроклимата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>Охлаждающий  микроклимат  –  сочетание  параметров  микроклимата,  при  котором  имеет место изменение теплообмена организма, приводящее к 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зованию общего  или локального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>дефицита  тепла  в  организме  (&gt;8,7 кДж/кг)  в результате  снижен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 температуры  «ядра»  и/или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>«оболочки»  тела  (температура  «ядра»  и  «оболочки»  тела  –  соотве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тственно  температура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глубоких и поверхностных слоев тканей организма).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>Микроклимат  в  помещении,  в  котором  температура  воздуха  на  рабочем  месте  ниже  нижней границы допустимой (</w:t>
      </w:r>
      <w:proofErr w:type="spellStart"/>
      <w:r w:rsidRPr="000C1A92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2.2.4.548-96), является вредным. Класс вредности опреде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ляется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по среднесменным величинам температуры воздуха.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Оценка микроклимата в холодный (зимний) период года при работе на открытой территории и в </w:t>
      </w:r>
      <w:proofErr w:type="spellStart"/>
      <w:r w:rsidRPr="000C1A92">
        <w:rPr>
          <w:rFonts w:ascii="Times New Roman" w:eastAsia="Times New Roman" w:hAnsi="Times New Roman" w:cs="Times New Roman"/>
          <w:sz w:val="28"/>
          <w:szCs w:val="28"/>
        </w:rPr>
        <w:t>неотапливаемых</w:t>
      </w:r>
      <w:proofErr w:type="spellEnd"/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 помещениях  определяется  с  учетом  средне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сменных  значений  температуры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воздуха  за  три  зимних  месяца  с  учетом  наиболее  вероятной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скорости  ветра  в  каждом  из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климатических   регионов.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 Работа  в  условиях  охлаждающего  микроклимата  может  проводиться  только  при применении теплоизоляционных комплектов СИЗ.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 Одновременно  с  применением  специальной  одежды  необходима  разработка  должной регламентации продолжительности работы в неблагоприятной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среде, а также общего  режима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труда, утвержденного в установленном порядке.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>Руководители организаций вне зависимости от форм собственности и подчиненности в порядке обеспечения  производственного  контроля  обязаны  привести  рабо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чие  места  в  соответствие  с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>требованиями к микроклимату, предусмотренными 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нитарными правилами и нормами 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2.2.4.548-96 "Гигиенические требования к микроклимату производственных помещений".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 МЕРОПРИЯТИЯ ПО ЗАЩИТЕ ЧЕЛОВЕКА ОТ НЕБЛАГОПРЯИТНОГО  ВОЗДЕЙСТВИЯ МИКРОКЛИМАТА.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В производственных помещениях, в которых допустимые нормативные величины показателей микроклимата невозможно установить из-за технологических требований к производственному процессу условия микроклимата рассматривают как вредные - класс 3.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неблагоприятного воздействия микроклимата используются защитные мероприятия: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>•  внедрение  современных  технологических  процес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сов,  исключающих  воздействие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неблагоприятного микроклимата на организм человека;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организация  принудительного  воздухообмена 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 с  требованиями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>нормативных  документов  (кондиционирование,  воз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душное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душирование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тепловые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завесы и др.);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компенсация неблагоприятного воздействия одного параметра изменением другого;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>•  применение спецодежды и средств индивидуальной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ащиты, организация специальных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>помещений  с  динамическими  параметрами  микрокли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мата  (комнаты  для  обогрева,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охлаждения, др.);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физически обоснованная регламентация режимов труда и отдыха (сокращенный рабочий день, регламентированное время для обогрева и др.);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правильная организация систем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отопления и воздухообмена.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>Для  регламентации  времени  работы  в  пределах  рабочей  смены  в  условиях  микроклимата  с температурой  воздуха  на  рабочем  месте  выше  или  ниже  доп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устимых  величин  используется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защита временем.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  Защита  временем  –  это  сокращение  времени  контакта  с  неблагоприятными  факторами производственной  среды  и  трудового  процесса,  с  целью  сведе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 до  минимума  вероятности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нарушения здоровья при превышении гигиенических нормативов: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введение внутрисменных перерывов;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сокращение рабочего дня;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>•  увеличение продолжительности отпуска;     огранич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 стажа  работы  в  данных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условиях.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и разработке технологических процессов следует исключать из них операции и работы, сопровождающиеся поступлением в производственное помещение:  </w:t>
      </w:r>
    </w:p>
    <w:p w:rsidR="000C1A92" w:rsidRP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теплого и холодного воздуха;  </w:t>
      </w:r>
    </w:p>
    <w:p w:rsidR="000C1A92" w:rsidRDefault="000C1A92" w:rsidP="000C1A9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C1A92">
        <w:rPr>
          <w:rFonts w:ascii="Times New Roman" w:eastAsia="Times New Roman" w:hAnsi="Times New Roman" w:cs="Times New Roman"/>
          <w:sz w:val="28"/>
          <w:szCs w:val="28"/>
        </w:rPr>
        <w:t xml:space="preserve">•  выделение в воздух рабочих помещений влаги.  </w:t>
      </w:r>
      <w:r w:rsidRPr="000C1A92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0C1A92" w:rsidRDefault="000C1A92" w:rsidP="000A216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</w:p>
    <w:p w:rsidR="00A60460" w:rsidRDefault="00A60460" w:rsidP="00A60460">
      <w:pPr>
        <w:pStyle w:val="1"/>
        <w:shd w:val="clear" w:color="auto" w:fill="auto"/>
        <w:spacing w:before="0"/>
        <w:ind w:left="20" w:right="40"/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</w:p>
    <w:p w:rsidR="00A60460" w:rsidRPr="00A60460" w:rsidRDefault="00A60460" w:rsidP="00A60460">
      <w:pPr>
        <w:pStyle w:val="1"/>
        <w:shd w:val="clear" w:color="auto" w:fill="auto"/>
        <w:spacing w:before="0"/>
        <w:ind w:left="20" w:right="4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60460">
        <w:rPr>
          <w:rFonts w:ascii="Times New Roman" w:hAnsi="Times New Roman" w:cs="Times New Roman"/>
          <w:b/>
          <w:color w:val="000000"/>
          <w:sz w:val="32"/>
          <w:szCs w:val="32"/>
        </w:rPr>
        <w:t>Учебный вопрос 3.2.</w:t>
      </w:r>
    </w:p>
    <w:p w:rsidR="000A2165" w:rsidRDefault="00A60460" w:rsidP="00A60460">
      <w:pPr>
        <w:rPr>
          <w:rFonts w:ascii="Times New Roman" w:hAnsi="Times New Roman" w:cs="Times New Roman"/>
          <w:b/>
          <w:sz w:val="32"/>
          <w:szCs w:val="32"/>
        </w:rPr>
      </w:pPr>
      <w:r w:rsidRPr="00A60460">
        <w:rPr>
          <w:rFonts w:ascii="Times New Roman" w:hAnsi="Times New Roman" w:cs="Times New Roman"/>
          <w:b/>
          <w:sz w:val="32"/>
          <w:szCs w:val="32"/>
        </w:rPr>
        <w:t>Техническое обеспечение безопасности зданий и сооружений, оборудования и инструмента, технологических процессов.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Технические причины</w:t>
      </w:r>
      <w:r w:rsidRPr="00811B0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11B03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811B03">
        <w:rPr>
          <w:rFonts w:ascii="Times New Roman" w:eastAsia="Times New Roman" w:hAnsi="Times New Roman" w:cs="Times New Roman"/>
          <w:sz w:val="28"/>
          <w:szCs w:val="28"/>
        </w:rPr>
        <w:t>, зависящие от «несовершенства» технологических процессов, конструктивных недостатков и технического состояния оборудования, зданий и сооружений, инструмента и средств коллективной и индивидуальной защиты предотвращаются </w:t>
      </w:r>
      <w:r w:rsidRPr="00811B03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техническими мерами</w:t>
      </w:r>
      <w:r w:rsidRPr="00811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Как показывает практика, к техническим мерам можно отнести: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1) безопасную эксплуатацию: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811B03">
        <w:rPr>
          <w:rFonts w:ascii="Times New Roman" w:eastAsia="Times New Roman" w:hAnsi="Times New Roman" w:cs="Times New Roman"/>
          <w:sz w:val="28"/>
          <w:szCs w:val="28"/>
        </w:rPr>
        <w:t>промплощадки</w:t>
      </w:r>
      <w:proofErr w:type="spellEnd"/>
      <w:r w:rsidRPr="00811B03">
        <w:rPr>
          <w:rFonts w:ascii="Times New Roman" w:eastAsia="Times New Roman" w:hAnsi="Times New Roman" w:cs="Times New Roman"/>
          <w:sz w:val="28"/>
          <w:szCs w:val="28"/>
        </w:rPr>
        <w:t xml:space="preserve"> и транспортных путей;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· зданий и сооружений, их помещений;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· оборудования и инструмента;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2) безопасное использование сырья, промежуточных продуктов и готовой продукции;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3) безопасные приемы выполнения трудовых операций на рабочем месте.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Безопасность технологических процессов обеспечивается соблюдением технологических регламентов. Технологический регламент — основной технический документ, определяющий режим и порядок проведения операций технологического процесса. Соблюдение всех требований технологического регламента обязательно и обеспечивает надлежащее качество выпускаемой продукции, рациональное и экономичное ведение производственного процесса, сохранность оборудования и безопасность работы.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Все технологические регламенты составляются по правилам и формам, предусмотренным требованиями действующего законодательства. Технологические регламенты утверждают руководители предприятия или вышестоящей организации.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производственных зданий и сооружений обеспечивается путем организации и осуществления постоянного контроля за состоянием зданий, проведения планово-предупредительных ремонтов зданий и </w:t>
      </w:r>
      <w:r w:rsidRPr="00811B03">
        <w:rPr>
          <w:rFonts w:ascii="Times New Roman" w:eastAsia="Times New Roman" w:hAnsi="Times New Roman" w:cs="Times New Roman"/>
          <w:sz w:val="28"/>
          <w:szCs w:val="28"/>
        </w:rPr>
        <w:lastRenderedPageBreak/>
        <w:t>сооружений. Система планово-предупредительного ремонта производственных зданий и сооружений представляет собой совокупность организационно-технических мероприятий по надзору, уходу и всем видам ремонта, осуществляемых в соответствующем плановом порядке. Техническое состояние зданий и сооружений должно контролироваться на стадии приемки, а также в процессе эксплуатации. Производственные здания и сооружения в процессе эксплуатации должны находиться под систематическим наблюдением инженерно-технических работников, ответственных за сохранность этих объектов.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законодательства для соблюдения требований безопасности и охраны труда, обеспечения безопасности зданий и сооружений проводится экспертиза проектной документации.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В случаях, определенных Федеральным законом «О промышленной безопасности опасных производственных объектов», экспертизе промышленной безопасности подлежат: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· проектная документация на расширение, техническое перевооружение, консервацию и ликвидацию опасного производственного объекта;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· технические устройства, применяемые на опасном производственном объекте;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· здания и сооружения на опасном производственном объекте;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· декларация промышленной безопасности, разрабатываемая в составе проектной документации на расширение, техническое перевооружение, консервацию и ликвидацию опасного производственного объекта;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· иные документы, связанные с эксплуатацией опасного производственного объекта.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 xml:space="preserve">Объекты экспертизы промышленной безопасности тех или иных отраслей промышленности конкретизируются в нормативных документах </w:t>
      </w:r>
      <w:proofErr w:type="spellStart"/>
      <w:r w:rsidRPr="00811B03">
        <w:rPr>
          <w:rFonts w:ascii="Times New Roman" w:eastAsia="Times New Roman" w:hAnsi="Times New Roman" w:cs="Times New Roman"/>
          <w:sz w:val="28"/>
          <w:szCs w:val="28"/>
        </w:rPr>
        <w:t>Ростехнадзора</w:t>
      </w:r>
      <w:proofErr w:type="spellEnd"/>
      <w:r w:rsidRPr="00811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Целью проведения экспертизы промышленной безопасности служит определение достаточности разработанных и (или) реализованных мер по обеспечению требований промышленной безопасности.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 xml:space="preserve">Экспертизу промышленной безопасности проводят организации, имеющие лицензию на проведение указанной экспертизы, за счет средств организации, предполагающей эксплуатацию опасного производственного </w:t>
      </w:r>
      <w:r w:rsidRPr="00811B03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объекта или эксплуатирующей его. Порядок осуществления экспертизы промышленной безопасности и требования к оформлению заключения экспертизы промышленной безопасности устанавливаются федеральным органом исполнительной власти, специально уполномоченным в области промышленной безопасности. Экспертиза промышленной безопасности может проводиться одновременно с другими экспертизами в установленном порядке.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i/>
          <w:iCs/>
          <w:sz w:val="28"/>
          <w:szCs w:val="28"/>
        </w:rPr>
        <w:t>Проектная документация </w:t>
      </w:r>
      <w:r w:rsidRPr="00811B03">
        <w:rPr>
          <w:rFonts w:ascii="Times New Roman" w:eastAsia="Times New Roman" w:hAnsi="Times New Roman" w:cs="Times New Roman"/>
          <w:sz w:val="28"/>
          <w:szCs w:val="28"/>
        </w:rPr>
        <w:t>проходит несколько видов экспертиз, в том числе экспертизу условий труда. Ее проводит, как правило, орган исполнительной власти субъекта Российской Федерации, в ведении которого находятся вопросы государственной экспертизы условий труда. Государственная экспертиза условий труда проводится в целях оценки соответствия проектов строительства, реконструкции, технического переоснащения производственных объектов, производства и внедрения новой техники, внедрения новых технологий государственным нормативным требованиям охраны труда.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Требования безопасности важны и при эксплуатации </w:t>
      </w:r>
      <w:r w:rsidRPr="00811B03">
        <w:rPr>
          <w:rFonts w:ascii="Times New Roman" w:eastAsia="Times New Roman" w:hAnsi="Times New Roman" w:cs="Times New Roman"/>
          <w:i/>
          <w:iCs/>
          <w:sz w:val="28"/>
          <w:szCs w:val="28"/>
        </w:rPr>
        <w:t>внутризаводского транспорта.</w:t>
      </w:r>
      <w:r w:rsidRPr="00811B03">
        <w:rPr>
          <w:rFonts w:ascii="Times New Roman" w:eastAsia="Times New Roman" w:hAnsi="Times New Roman" w:cs="Times New Roman"/>
          <w:sz w:val="28"/>
          <w:szCs w:val="28"/>
        </w:rPr>
        <w:t xml:space="preserve"> Движение транспортных средств на территории организации определяется основными технологическими грузовыми потоками. С целью </w:t>
      </w:r>
      <w:proofErr w:type="spellStart"/>
      <w:r w:rsidRPr="00811B03">
        <w:rPr>
          <w:rFonts w:ascii="Times New Roman" w:eastAsia="Times New Roman" w:hAnsi="Times New Roman" w:cs="Times New Roman"/>
          <w:sz w:val="28"/>
          <w:szCs w:val="28"/>
        </w:rPr>
        <w:t>избежания</w:t>
      </w:r>
      <w:proofErr w:type="spellEnd"/>
      <w:r w:rsidRPr="0081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1B03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811B03">
        <w:rPr>
          <w:rFonts w:ascii="Times New Roman" w:eastAsia="Times New Roman" w:hAnsi="Times New Roman" w:cs="Times New Roman"/>
          <w:sz w:val="28"/>
          <w:szCs w:val="28"/>
        </w:rPr>
        <w:t xml:space="preserve"> людей внутризаводским транспортом у проходных предприятий и во всех цехах должны быть вывешены схемы пешеходного движения на территории предприятия и цехов. Движение указанного транспорта на территории предприятия и в производственных зданиях должно регулироваться дорожными знаками с применением средств регулирования дорожного движения в соответствии с требованиями ГОСТ. Перевозка людей на электрокарах, автокарах грузовых прицепах любого вида транспорта и на не оборудованных для этой цели автомобилях запрещается. Для передвижения сторонних лиц, находящихся на территории предприятия, должны быть выделены сопровождающие из числа работников предприятия.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Техническое состояние машин и оборудования, инструмента должно контролироваться на этапе пусконаладочных работ, а также в процессе эксплуатации. Особую роль в поддержании безопасности оборудования (особенно сложного и непрерывно работающего) играет техническое обслуживание.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lastRenderedPageBreak/>
        <w:t>В настоящее время на практике сформировались три основных типа технического обслуживания: аварийное (по факту), профилактическое (превентивное в целом), предупреждающее (предсказанное на основе точных знаний о состоянии объекта обслуживания).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Предупреждающее техническое обслуживание представляет собой метод обеспечения безопасной непрерывной эксплуатации оборудования на основе непрерывного мониторинга за его состоянием. С позиций безопасности важным в предупреждающем техническом обслуживании является то, что обнаружение потенциальных дефектов происходит на ранних стадиях их развития, что позволяет своевременно принять меры для предотвращения возможной аварии и/или внеплановой остановки производства.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Предупреждающее техническое обслуживание становится самым надежным и экономически целесообразным для предотвращения аварий и инцидентов и связанных с ними несчастных случаев на производстве.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Безопасная эксплуатация инструмента связана прежде всего с его исправностью. Следует знать, что работать неисправным инструментом очень опасно, а потому такая работа должна быть запрещена. Инструментальное хозяйство должно быть организовано таким образом, чтобы рабочим выдавали только исправный инструмент. Это достигается путем систематического и своевременного его осмотра, проверки, ремонта и заточки. Выдача неисправного инструмента должна быть запрещена. К работе с электрифицированным, пневматическим и пиротехническим инструментом могут быть допущены только лица, прошедшие производственное обучение и имеющие соответствующие удостоверения на право пользования инструментом.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При этом электрифицированные и пневматические инструменты должны периодически испытываться квалифицированным персоналом. Отметка об испытании делается в специальном журнале. Работать таким инструментом с приставных лестниц запрещается. Падение с лестниц — очень распространенная причина травматизма!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Защита от несанкционированных действий персонала и посторонних лиц на производстве обеспечивается введением контрольно-пропускного режима.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Контрольно-пропускной режим</w:t>
      </w:r>
      <w:r w:rsidRPr="00811B03">
        <w:rPr>
          <w:rFonts w:ascii="Times New Roman" w:eastAsia="Times New Roman" w:hAnsi="Times New Roman" w:cs="Times New Roman"/>
          <w:i/>
          <w:iCs/>
          <w:sz w:val="28"/>
          <w:szCs w:val="28"/>
        </w:rPr>
        <w:t> — </w:t>
      </w:r>
      <w:r w:rsidRPr="00811B03">
        <w:rPr>
          <w:rFonts w:ascii="Times New Roman" w:eastAsia="Times New Roman" w:hAnsi="Times New Roman" w:cs="Times New Roman"/>
          <w:sz w:val="28"/>
          <w:szCs w:val="28"/>
        </w:rPr>
        <w:t>это комплекс организационно-правовых ограничений и административно-ограничительных правил, инженерно-</w:t>
      </w:r>
      <w:r w:rsidRPr="00811B03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технических решений и действий службы безопасности, устанавливающих порядок пропуска через контрольно-пропускные пункты в отдельные здания (помещения) предприятия сотрудников, посетителей, транспорта и материальных средств.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Контрольно-пропускной режим может быть установлен как в целом по организации, так и в отдельных корпусах, зданиях, отделах, хранилищах и других специальных помещениях.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Основными целями создания контрольно-пропускного режима являются защита законных интересов предприятия, его персонала, посетителей, поддержание внутреннего порядка и защита собственности.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Контрольно-пропускной режим как часть системы безопасности позволяет: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· обеспечить санкционированный проход персонала, контингента работников и посетителей, ввоз (вывоз) материальных ценностей;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· предотвратить бесконтрольное проникновение посторонних лиц на охраняемые территории и в отдельные здания (помещения) и бесконтрольный проезд транспортных средств;</w:t>
      </w:r>
    </w:p>
    <w:p w:rsidR="00B0594D" w:rsidRPr="00811B03" w:rsidRDefault="00B0594D" w:rsidP="00B0594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· своевременно выявлять угрозы и опасности, в результате которых предприятию может быть нанесен материальный ущерб.</w:t>
      </w:r>
    </w:p>
    <w:p w:rsidR="00B0594D" w:rsidRDefault="00B0594D" w:rsidP="00B0594D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B0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594D" w:rsidRPr="00B0594D" w:rsidRDefault="00B0594D" w:rsidP="00B0594D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594D">
        <w:rPr>
          <w:rFonts w:ascii="Times New Roman" w:hAnsi="Times New Roman" w:cs="Times New Roman"/>
          <w:b/>
          <w:sz w:val="32"/>
          <w:szCs w:val="32"/>
        </w:rPr>
        <w:t xml:space="preserve">Учебный вопрос 3.3. </w:t>
      </w:r>
    </w:p>
    <w:p w:rsidR="000A2165" w:rsidRDefault="00B0594D" w:rsidP="00B0594D">
      <w:pPr>
        <w:spacing w:before="150" w:after="150" w:line="379" w:lineRule="atLeast"/>
        <w:ind w:left="150" w:right="150"/>
        <w:rPr>
          <w:rFonts w:ascii="Times New Roman" w:hAnsi="Times New Roman" w:cs="Times New Roman"/>
          <w:b/>
          <w:sz w:val="32"/>
          <w:szCs w:val="32"/>
        </w:rPr>
      </w:pPr>
      <w:r w:rsidRPr="00B0594D">
        <w:rPr>
          <w:rFonts w:ascii="Times New Roman" w:hAnsi="Times New Roman" w:cs="Times New Roman"/>
          <w:b/>
          <w:sz w:val="32"/>
          <w:szCs w:val="32"/>
        </w:rPr>
        <w:t>Коллективные средства защиты: вентиляция, освещение, защита от шума и вибрации.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Воздушная среда — важнейший компонент производственной среды. </w:t>
      </w:r>
      <w:r w:rsidRPr="0056420B">
        <w:rPr>
          <w:rFonts w:ascii="Times New Roman" w:eastAsia="Times New Roman" w:hAnsi="Times New Roman" w:cs="Times New Roman"/>
          <w:i/>
          <w:iCs/>
          <w:sz w:val="28"/>
          <w:szCs w:val="28"/>
        </w:rPr>
        <w:t>Воздух </w:t>
      </w:r>
      <w:r w:rsidRPr="0056420B">
        <w:rPr>
          <w:rFonts w:ascii="Times New Roman" w:eastAsia="Times New Roman" w:hAnsi="Times New Roman" w:cs="Times New Roman"/>
          <w:sz w:val="28"/>
          <w:szCs w:val="28"/>
        </w:rPr>
        <w:t>образован различными газами (и парами) и находящимися во взвешенном состоянии мельчайшими твердыми и жидкими частицами — аэрозолями (пыль, дым, туман, вирусы, бактерии, споры, пыльца).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 xml:space="preserve">Температура, подвижность и относительная влажность воздуха, а также лучистый теплообмен определяют тепловой комфорт/дискомфорт человека, находящегося в воздушной среде. Состояние воздушной среды, характеризующееся температурой, подвижностью и относительной влажностью воздуха, определенным лучистым теплообменом и </w:t>
      </w:r>
      <w:r w:rsidRPr="0056420B">
        <w:rPr>
          <w:rFonts w:ascii="Times New Roman" w:eastAsia="Times New Roman" w:hAnsi="Times New Roman" w:cs="Times New Roman"/>
          <w:sz w:val="28"/>
          <w:szCs w:val="28"/>
        </w:rPr>
        <w:lastRenderedPageBreak/>
        <w:t>барометрическим давлением называется </w:t>
      </w:r>
      <w:r w:rsidRPr="0056420B">
        <w:rPr>
          <w:rFonts w:ascii="Times New Roman" w:eastAsia="Times New Roman" w:hAnsi="Times New Roman" w:cs="Times New Roman"/>
          <w:i/>
          <w:iCs/>
          <w:sz w:val="28"/>
          <w:szCs w:val="28"/>
        </w:rPr>
        <w:t>микроклиматом </w:t>
      </w:r>
      <w:r w:rsidRPr="0056420B">
        <w:rPr>
          <w:rFonts w:ascii="Times New Roman" w:eastAsia="Times New Roman" w:hAnsi="Times New Roman" w:cs="Times New Roman"/>
          <w:sz w:val="28"/>
          <w:szCs w:val="28"/>
        </w:rPr>
        <w:t>(иногда — производственным микроклиматом).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Поддержание параметров микроклимата рабочего места в пределах гигиенических норм — важнейшая задача охраны труда, поскольку механизмы терморегуляции человеческого организма функционируют нормально при температуре воздуха, не превышающей 27°С.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Вентиляция — это обмен воздуха в помещении для удаления избытков теплоты, влаги, вредных и других загрязняющих воздух веществ с целью обеспечения допустимых микроклиматических условий и чистоты воздуха.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В условиях производства вентиляция различается: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· по способу перемещения воздуха — естественная и механическая;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 xml:space="preserve">· по форме организации воздухообмена — местная и </w:t>
      </w:r>
      <w:proofErr w:type="spellStart"/>
      <w:r w:rsidRPr="0056420B">
        <w:rPr>
          <w:rFonts w:ascii="Times New Roman" w:eastAsia="Times New Roman" w:hAnsi="Times New Roman" w:cs="Times New Roman"/>
          <w:sz w:val="28"/>
          <w:szCs w:val="28"/>
        </w:rPr>
        <w:t>общеобменная</w:t>
      </w:r>
      <w:proofErr w:type="spellEnd"/>
      <w:r w:rsidRPr="005642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Типы вентиляционных установок: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· вытяжные (предназначенные для удаления воздуха) — местные и общие;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· приточные (осуществляют подачу воздуха) — местные (воздушные души, завесы, оазисы) и общие (рассеянный или сосредоточенный приток).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Акустическая среда — другой важный компонент производственной среды. С гигиенической точки зрения (и с точки зрения охраны труда) шумом является любой нежелательный для человека звук. Шум, будучи информационной помехой для высшей нервной деятельности в целом, оказывает неблагоприятное влияние на протекание нервных процессов, увеличивает напряжение физиологических функций в процессе труда, способствует развитию утомления и снижает работоспособность организма. Интенсивное шумовое воздействие вызывает в слуховом анализаторе изменения, которые влекут за собой повышение порогов слуховой чувствительности, т. е. человек глохнет.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Для снижения шума применяют различные методы коллективной защиты: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· уменьшение уровня шума в источнике его возникновения;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· рациональное размещение оборудования;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 xml:space="preserve">· борьба с шумом на путях его распространения, в том числе изменение направленности излучения шума, использование средств звукоизоляции, </w:t>
      </w:r>
      <w:r w:rsidRPr="0056420B">
        <w:rPr>
          <w:rFonts w:ascii="Times New Roman" w:eastAsia="Times New Roman" w:hAnsi="Times New Roman" w:cs="Times New Roman"/>
          <w:sz w:val="28"/>
          <w:szCs w:val="28"/>
        </w:rPr>
        <w:lastRenderedPageBreak/>
        <w:t>звукопоглощения и установка глушителей шума, в том числе акустическая обработка поверхностей помещения.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Для защиты от шума также широко применяются различные средства индивидуальной защиты: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56420B">
        <w:rPr>
          <w:rFonts w:ascii="Times New Roman" w:eastAsia="Times New Roman" w:hAnsi="Times New Roman" w:cs="Times New Roman"/>
          <w:sz w:val="28"/>
          <w:szCs w:val="28"/>
        </w:rPr>
        <w:t>противошумные</w:t>
      </w:r>
      <w:proofErr w:type="spellEnd"/>
      <w:r w:rsidRPr="0056420B">
        <w:rPr>
          <w:rFonts w:ascii="Times New Roman" w:eastAsia="Times New Roman" w:hAnsi="Times New Roman" w:cs="Times New Roman"/>
          <w:sz w:val="28"/>
          <w:szCs w:val="28"/>
        </w:rPr>
        <w:t xml:space="preserve"> наушники, закрывающие ушную раковину снаружи;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56420B">
        <w:rPr>
          <w:rFonts w:ascii="Times New Roman" w:eastAsia="Times New Roman" w:hAnsi="Times New Roman" w:cs="Times New Roman"/>
          <w:sz w:val="28"/>
          <w:szCs w:val="28"/>
        </w:rPr>
        <w:t>противошумные</w:t>
      </w:r>
      <w:proofErr w:type="spellEnd"/>
      <w:r w:rsidRPr="0056420B">
        <w:rPr>
          <w:rFonts w:ascii="Times New Roman" w:eastAsia="Times New Roman" w:hAnsi="Times New Roman" w:cs="Times New Roman"/>
          <w:sz w:val="28"/>
          <w:szCs w:val="28"/>
        </w:rPr>
        <w:t xml:space="preserve"> вкладыши, перекрывающие наружный слуховой проход или прилегающие к нему;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56420B">
        <w:rPr>
          <w:rFonts w:ascii="Times New Roman" w:eastAsia="Times New Roman" w:hAnsi="Times New Roman" w:cs="Times New Roman"/>
          <w:sz w:val="28"/>
          <w:szCs w:val="28"/>
        </w:rPr>
        <w:t>противошумные</w:t>
      </w:r>
      <w:proofErr w:type="spellEnd"/>
      <w:r w:rsidRPr="0056420B">
        <w:rPr>
          <w:rFonts w:ascii="Times New Roman" w:eastAsia="Times New Roman" w:hAnsi="Times New Roman" w:cs="Times New Roman"/>
          <w:sz w:val="28"/>
          <w:szCs w:val="28"/>
        </w:rPr>
        <w:t xml:space="preserve"> шлемы и каски;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56420B">
        <w:rPr>
          <w:rFonts w:ascii="Times New Roman" w:eastAsia="Times New Roman" w:hAnsi="Times New Roman" w:cs="Times New Roman"/>
          <w:sz w:val="28"/>
          <w:szCs w:val="28"/>
        </w:rPr>
        <w:t>противошумные</w:t>
      </w:r>
      <w:proofErr w:type="spellEnd"/>
      <w:r w:rsidRPr="0056420B">
        <w:rPr>
          <w:rFonts w:ascii="Times New Roman" w:eastAsia="Times New Roman" w:hAnsi="Times New Roman" w:cs="Times New Roman"/>
          <w:sz w:val="28"/>
          <w:szCs w:val="28"/>
        </w:rPr>
        <w:t xml:space="preserve"> костюмы.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i/>
          <w:iCs/>
          <w:sz w:val="28"/>
          <w:szCs w:val="28"/>
        </w:rPr>
        <w:t>Вибрацией</w:t>
      </w:r>
      <w:r w:rsidRPr="0056420B">
        <w:rPr>
          <w:rFonts w:ascii="Times New Roman" w:eastAsia="Times New Roman" w:hAnsi="Times New Roman" w:cs="Times New Roman"/>
          <w:sz w:val="28"/>
          <w:szCs w:val="28"/>
        </w:rPr>
        <w:t> называется механическое колебательное движение, заключающееся в перемещении тела как целого.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Наибольшее воздействие общей вибрации сказывается на процессах получения входящей информации (в основном зрительной из-за колебаний глазных яблок и головы) и на процессах передачи информации (непрерывный контроль деятельности колеблющихся рук).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Помимо воздействия на организм как на механическую систему вибрация оказывает влияние на нормальное течение физиологических процессов. Например, общая вибрация вызывает варикозное расширение вен на ногах, геморрой, ишемическую болезнь сердца и гипертонию. Чрезмерное воздействие локальной вибрации может вызывать заболевания кровеносных сосудов, нервов, мышц, костей и суставов верхних конечностей, так называемую виброболезнь.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 xml:space="preserve">Для снижения вибрации широко используют эффект </w:t>
      </w:r>
      <w:proofErr w:type="spellStart"/>
      <w:r w:rsidRPr="0056420B">
        <w:rPr>
          <w:rFonts w:ascii="Times New Roman" w:eastAsia="Times New Roman" w:hAnsi="Times New Roman" w:cs="Times New Roman"/>
          <w:sz w:val="28"/>
          <w:szCs w:val="28"/>
        </w:rPr>
        <w:t>вибродемпфирования</w:t>
      </w:r>
      <w:proofErr w:type="spellEnd"/>
      <w:r w:rsidRPr="0056420B">
        <w:rPr>
          <w:rFonts w:ascii="Times New Roman" w:eastAsia="Times New Roman" w:hAnsi="Times New Roman" w:cs="Times New Roman"/>
          <w:sz w:val="28"/>
          <w:szCs w:val="28"/>
        </w:rPr>
        <w:t xml:space="preserve"> — превращение энергии механических колебаний в другие виды энергии, чаще всего в тепловую.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420B">
        <w:rPr>
          <w:rFonts w:ascii="Times New Roman" w:eastAsia="Times New Roman" w:hAnsi="Times New Roman" w:cs="Times New Roman"/>
          <w:sz w:val="28"/>
          <w:szCs w:val="28"/>
        </w:rPr>
        <w:t>Виброгашением</w:t>
      </w:r>
      <w:proofErr w:type="spellEnd"/>
      <w:r w:rsidRPr="0056420B">
        <w:rPr>
          <w:rFonts w:ascii="Times New Roman" w:eastAsia="Times New Roman" w:hAnsi="Times New Roman" w:cs="Times New Roman"/>
          <w:sz w:val="28"/>
          <w:szCs w:val="28"/>
        </w:rPr>
        <w:t xml:space="preserve"> называется гашение вибрации за счет активных потерь или превращения колебательной энергии в другие ее виды, например, в тепловую, электрическую, электромагнитную. Для предотвращения общей вибрации используют установку вибрирующих машин и оборудования на самостоятельные </w:t>
      </w:r>
      <w:proofErr w:type="spellStart"/>
      <w:r w:rsidRPr="0056420B">
        <w:rPr>
          <w:rFonts w:ascii="Times New Roman" w:eastAsia="Times New Roman" w:hAnsi="Times New Roman" w:cs="Times New Roman"/>
          <w:sz w:val="28"/>
          <w:szCs w:val="28"/>
        </w:rPr>
        <w:t>виброгасящие</w:t>
      </w:r>
      <w:proofErr w:type="spellEnd"/>
      <w:r w:rsidRPr="0056420B">
        <w:rPr>
          <w:rFonts w:ascii="Times New Roman" w:eastAsia="Times New Roman" w:hAnsi="Times New Roman" w:cs="Times New Roman"/>
          <w:sz w:val="28"/>
          <w:szCs w:val="28"/>
        </w:rPr>
        <w:t xml:space="preserve"> фундаменты.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Для ослабления передачи вибрации от источников ее возникновения полу, рабочему месту, сиденью, рукоятке и тому подобному широко применяют методы виброизоляции (уменьшение степени передачи вибрации от источника к защищаемым объектам).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lastRenderedPageBreak/>
        <w:t>В качестве средств индивидуальной защиты работающих от вибрации используют специальную обувь на массивной резиновой подошве. Для защиты рук служат рукавицы, перчатки, вкладыши и прокладки, которые изготовляют из упругодемпфирующих материалов.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b/>
          <w:bCs/>
          <w:sz w:val="28"/>
          <w:szCs w:val="28"/>
        </w:rPr>
        <w:t>Зрительная (световая и цветовая) среда</w:t>
      </w:r>
      <w:r w:rsidRPr="0056420B">
        <w:rPr>
          <w:rFonts w:ascii="Times New Roman" w:eastAsia="Times New Roman" w:hAnsi="Times New Roman" w:cs="Times New Roman"/>
          <w:sz w:val="28"/>
          <w:szCs w:val="28"/>
        </w:rPr>
        <w:t> — еще одна важная составляющая производственной среды. Восприятие света является важнейшим элементом нашей способности действовать, поскольку позволяет оценивать местонахождение, форму и цвет окружающих нас предметов. Даже такие элементы человеческого самочувствия, как душевное состояние или степень усталости, зависят от освещения и цвета окружающих предметов.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Недостаточная </w:t>
      </w:r>
      <w:r w:rsidRPr="0056420B">
        <w:rPr>
          <w:rFonts w:ascii="Times New Roman" w:eastAsia="Times New Roman" w:hAnsi="Times New Roman" w:cs="Times New Roman"/>
          <w:i/>
          <w:iCs/>
          <w:sz w:val="28"/>
          <w:szCs w:val="28"/>
        </w:rPr>
        <w:t>освещенность</w:t>
      </w:r>
      <w:r w:rsidRPr="0056420B">
        <w:rPr>
          <w:rFonts w:ascii="Times New Roman" w:eastAsia="Times New Roman" w:hAnsi="Times New Roman" w:cs="Times New Roman"/>
          <w:sz w:val="28"/>
          <w:szCs w:val="28"/>
        </w:rPr>
        <w:t> рабочей зоны и пониженная контрастность вызывают напряженность зрительного анализатора, что, в свою очередь, может привести к нарушениям зрения. Вместе с тем чрезмерная локальная яркость может вызывать ослепление. Когда в поле зрения попадает яркий источник света, глаз на какое-то время теряет способность различать предметы. Для оценки зрительного восприятия потока световой энергии используются понятия «световой поток», «сила света», «яркость», «освещенность».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Для создания нормальной световой среды применяют различные системы освещения. Естественное освещение (освещение помещений светом, исходящим от неба, прямым или отраженным) подразделяется на боковое, верхнее и комбинированное. Нормируемой характеристикой является коэффициент естественной освещенности. Искусственное освещение (освещение искусственными источниками света помещений и других мест, где недостаточно естественного освещение) подразделяется на рабочее, аварийное, охранное, дежурное, общее, местное и комбинированное. При необходимости часть светильников рабочего или аварийного освещения используется для дежурного освещения.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 xml:space="preserve">Источниками </w:t>
      </w:r>
      <w:proofErr w:type="spellStart"/>
      <w:r w:rsidRPr="0056420B">
        <w:rPr>
          <w:rFonts w:ascii="Times New Roman" w:eastAsia="Times New Roman" w:hAnsi="Times New Roman" w:cs="Times New Roman"/>
          <w:sz w:val="28"/>
          <w:szCs w:val="28"/>
        </w:rPr>
        <w:t>искусственногоосвещения</w:t>
      </w:r>
      <w:proofErr w:type="spellEnd"/>
      <w:r w:rsidRPr="0056420B">
        <w:rPr>
          <w:rFonts w:ascii="Times New Roman" w:eastAsia="Times New Roman" w:hAnsi="Times New Roman" w:cs="Times New Roman"/>
          <w:sz w:val="28"/>
          <w:szCs w:val="28"/>
        </w:rPr>
        <w:t xml:space="preserve"> являются газоразрядные лампы и лампы накаливания, встроенные в светильники. Основное назначение светильников заключается в перераспределении светового потока источников света в требуемых для освещения направлениях, механическом креплении источников света и подводе к ним электроэнергии, а также защите ламп, оптических и электрических элементов от воздействия окружающей среды.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Ультрафиолетовое излучение</w:t>
      </w:r>
      <w:r w:rsidRPr="0056420B">
        <w:rPr>
          <w:rFonts w:ascii="Times New Roman" w:eastAsia="Times New Roman" w:hAnsi="Times New Roman" w:cs="Times New Roman"/>
          <w:sz w:val="28"/>
          <w:szCs w:val="28"/>
        </w:rPr>
        <w:t> представляет собой форму оптического излучения с более короткой длиной волны и большей энергией фотонов (частиц излучения), чем видимый свет. Обычно ультрафиолетовое излучение невидимо и может быть обнаружено по свечению ряда материалов, попадающих под его действие.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Чрезмерное воздействие ультрафиолетового излучения вызывает эритему, или «солнечный ожог»: кожа через четыре-восемь часов после воздействия краснеет и снова бледнеет только через несколько дней. В процессе работы в помещениях работники сталкиваются с ультрафиолетовым излучением дуги электросварки и при использовании специальных искусственных источников ультрафиолетового излучения.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Величины ультрафиолетового излучения от дуговой сварки очень высоки и могут вызывать острые поражения глаз и кожи после нескольких минут воздействия. Поэтому при сварке обязательна защита глаз и кожи средствами индивидуальной защиты.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В пределе нулевой частоты электромагнитное поле расщепляется на статические электрическое и магнитное поля. В настоящее время их возможное (при определенных условиях) вредное влияние на организм человека не установлено. Однако накапливающиеся электрические заряды (</w:t>
      </w:r>
      <w:r w:rsidRPr="0056420B">
        <w:rPr>
          <w:rFonts w:ascii="Times New Roman" w:eastAsia="Times New Roman" w:hAnsi="Times New Roman" w:cs="Times New Roman"/>
          <w:i/>
          <w:iCs/>
          <w:sz w:val="28"/>
          <w:szCs w:val="28"/>
        </w:rPr>
        <w:t>статическое электричество</w:t>
      </w:r>
      <w:r w:rsidRPr="0056420B">
        <w:rPr>
          <w:rFonts w:ascii="Times New Roman" w:eastAsia="Times New Roman" w:hAnsi="Times New Roman" w:cs="Times New Roman"/>
          <w:sz w:val="28"/>
          <w:szCs w:val="28"/>
        </w:rPr>
        <w:t xml:space="preserve">) при разряде могут вызвать взрыв и/или пожар, нарушить технологию, они неприятны для человека. Для защиты от действия статического электричества, кроме средств коллективной защиты, применяются специальные «антистатические» средства индивидуальной защиты типа </w:t>
      </w:r>
      <w:proofErr w:type="spellStart"/>
      <w:r w:rsidRPr="0056420B">
        <w:rPr>
          <w:rFonts w:ascii="Times New Roman" w:eastAsia="Times New Roman" w:hAnsi="Times New Roman" w:cs="Times New Roman"/>
          <w:sz w:val="28"/>
          <w:szCs w:val="28"/>
        </w:rPr>
        <w:t>слаботокопроводящей</w:t>
      </w:r>
      <w:proofErr w:type="spellEnd"/>
      <w:r w:rsidRPr="0056420B">
        <w:rPr>
          <w:rFonts w:ascii="Times New Roman" w:eastAsia="Times New Roman" w:hAnsi="Times New Roman" w:cs="Times New Roman"/>
          <w:sz w:val="28"/>
          <w:szCs w:val="28"/>
        </w:rPr>
        <w:t xml:space="preserve"> одежды и обуви, не позволяющих скапливаться зарядам большой мощности.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При работах, связанных с воздействием на работающих </w:t>
      </w:r>
      <w:r w:rsidRPr="0056420B">
        <w:rPr>
          <w:rFonts w:ascii="Times New Roman" w:eastAsia="Times New Roman" w:hAnsi="Times New Roman" w:cs="Times New Roman"/>
          <w:i/>
          <w:iCs/>
          <w:sz w:val="28"/>
          <w:szCs w:val="28"/>
        </w:rPr>
        <w:t>инфракрасного</w:t>
      </w:r>
      <w:r w:rsidRPr="0056420B">
        <w:rPr>
          <w:rFonts w:ascii="Times New Roman" w:eastAsia="Times New Roman" w:hAnsi="Times New Roman" w:cs="Times New Roman"/>
          <w:sz w:val="28"/>
          <w:szCs w:val="28"/>
        </w:rPr>
        <w:t> и ультрафиолетового излучения, защита обеспечивается путем организации дистанционного управления процессами и оборудованием, экранирования источников излучения, применения средств индивидуальной защиты. Выбор материалов для экранов определяется требуемой эффективностью защиты и спектральной характеристикой излучения.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В частности, </w:t>
      </w:r>
      <w:r w:rsidRPr="0056420B">
        <w:rPr>
          <w:rFonts w:ascii="Times New Roman" w:eastAsia="Times New Roman" w:hAnsi="Times New Roman" w:cs="Times New Roman"/>
          <w:i/>
          <w:iCs/>
          <w:sz w:val="28"/>
          <w:szCs w:val="28"/>
        </w:rPr>
        <w:t>при работе с компьютерами</w:t>
      </w:r>
      <w:r w:rsidRPr="0056420B">
        <w:rPr>
          <w:rFonts w:ascii="Times New Roman" w:eastAsia="Times New Roman" w:hAnsi="Times New Roman" w:cs="Times New Roman"/>
          <w:sz w:val="28"/>
          <w:szCs w:val="28"/>
        </w:rPr>
        <w:t xml:space="preserve"> необходимо использовать средства защиты от излучений оптического диапазона и электромагнитных полей компьютера: </w:t>
      </w:r>
      <w:proofErr w:type="spellStart"/>
      <w:r w:rsidRPr="0056420B">
        <w:rPr>
          <w:rFonts w:ascii="Times New Roman" w:eastAsia="Times New Roman" w:hAnsi="Times New Roman" w:cs="Times New Roman"/>
          <w:sz w:val="28"/>
          <w:szCs w:val="28"/>
        </w:rPr>
        <w:t>приэкранные</w:t>
      </w:r>
      <w:proofErr w:type="spellEnd"/>
      <w:r w:rsidRPr="0056420B">
        <w:rPr>
          <w:rFonts w:ascii="Times New Roman" w:eastAsia="Times New Roman" w:hAnsi="Times New Roman" w:cs="Times New Roman"/>
          <w:sz w:val="28"/>
          <w:szCs w:val="28"/>
        </w:rPr>
        <w:t xml:space="preserve"> защитные фильтры для видеомониторов; нейтрализаторы электрических полей промышленной частоты; очки </w:t>
      </w:r>
      <w:r w:rsidRPr="0056420B">
        <w:rPr>
          <w:rFonts w:ascii="Times New Roman" w:eastAsia="Times New Roman" w:hAnsi="Times New Roman" w:cs="Times New Roman"/>
          <w:sz w:val="28"/>
          <w:szCs w:val="28"/>
        </w:rPr>
        <w:lastRenderedPageBreak/>
        <w:t>защитные со спектральными фильтрами ЛС и НСФ. Также необходимо делать перерывы в работе, гимнастику для глаз и т. п.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Правильно организованное освещение, удобная поза, перерывы в работе — доказанные практикой эффективные меры по существенному снижению неблагоприятного воздействия зрительной нагрузки при работе за компьютером.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i/>
          <w:iCs/>
          <w:sz w:val="28"/>
          <w:szCs w:val="28"/>
        </w:rPr>
        <w:t>Лазерное излучение</w:t>
      </w:r>
      <w:r w:rsidRPr="0056420B">
        <w:rPr>
          <w:rFonts w:ascii="Times New Roman" w:eastAsia="Times New Roman" w:hAnsi="Times New Roman" w:cs="Times New Roman"/>
          <w:sz w:val="28"/>
          <w:szCs w:val="28"/>
        </w:rPr>
        <w:t> с длиной волны от 380 до 1400 нм представляет наибольшую опасность для сетчатой оболочки глаза, а излучение с длиной волны от 180 до 380 нм и свыше 1400 нм — для передних сред глаза. Повреждение кожи может быть вызвано лазерным излучением любой длины волны спектрального диапазона (180–510 нм).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Биологические эффекты (тепловой, фотохимический, ударно-акустический и др.) воздействия лазерного излучения на организм определяются механизмами взаимодействия излучения с тканями и зависят от длины волны излучения, длительности импульса (воздействия), частоты следования импульсов, площади облучаемого участка, а также от биологических и физико-химических особенностей облучаемых тканей и органов.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Безопасность на рабочих местах при эксплуатации лазерных изделий должна обеспечиваться конструкцией изделия. Безопасность при работе с открытыми лазерными изделиями обеспечивается путем применения средств индивидуальной защиты.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i/>
          <w:iCs/>
          <w:sz w:val="28"/>
          <w:szCs w:val="28"/>
        </w:rPr>
        <w:t>Ионизирующими являются рентгеновское, тормозное и космическое излучения, потоки протонов, нейтронов и позитронов</w:t>
      </w:r>
      <w:r w:rsidRPr="0056420B">
        <w:rPr>
          <w:rFonts w:ascii="Times New Roman" w:eastAsia="Times New Roman" w:hAnsi="Times New Roman" w:cs="Times New Roman"/>
          <w:sz w:val="28"/>
          <w:szCs w:val="28"/>
        </w:rPr>
        <w:t>. Естественный радиоактивный фон существовал на Земле всегда. Однако радиоактивные излучения разного типа, широко используемые в промышленности, медицине, энергетике, существенно превышают естественный фон.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Различают следующие эффекты воздействия ионизирующего излучения на организм человека: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· соматические — острая лучевая болезнь, хроническая лучевая болезнь, местные лучевые поражения;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56420B">
        <w:rPr>
          <w:rFonts w:ascii="Times New Roman" w:eastAsia="Times New Roman" w:hAnsi="Times New Roman" w:cs="Times New Roman"/>
          <w:sz w:val="28"/>
          <w:szCs w:val="28"/>
        </w:rPr>
        <w:t>сомато-стохастические</w:t>
      </w:r>
      <w:proofErr w:type="spellEnd"/>
      <w:r w:rsidRPr="0056420B">
        <w:rPr>
          <w:rFonts w:ascii="Times New Roman" w:eastAsia="Times New Roman" w:hAnsi="Times New Roman" w:cs="Times New Roman"/>
          <w:sz w:val="28"/>
          <w:szCs w:val="28"/>
        </w:rPr>
        <w:t xml:space="preserve"> (злокачественные опухоли, нарушения развития плода, сокращение продолжительности жизни);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· генетические (генные мутации, хромосомные аберрации).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источники радиоактивного излучения находятся вне организма человека, т. е. человек облучается снаружи, то говорят о внешнем облучении.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Если радиоактивные вещества, находящиеся в воздухе, пище, воде, попадают внутрь организма человека, то они становятся источниками внутреннего облучения.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Защититься от внешнего излучения можно, поставив на пути движения излучений тот или иной защитный экран и/или применив средства индивидуальной защиты.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Уменьшить внутреннее облучение можно только с помощью средств индивидуальной защиты органов дыхания, служащих для защиты дыхательных путей от радиоактивных веществ, находящихся в воздухе, и специального рациона питания.</w:t>
      </w:r>
    </w:p>
    <w:p w:rsidR="004B36F6" w:rsidRPr="0056420B" w:rsidRDefault="004B36F6" w:rsidP="004B36F6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Радиационная безопасность обеспечивается комплексом многообразных защитных мероприятий, зависящих от конкретных условий работы с источниками ионизирующих излучений, а также от типа источника. Основные из них — защита количеством (уменьшение мощности источника), защита временем (сокращение времени работы с источником), защита расстоянием, защита экранами.</w:t>
      </w:r>
    </w:p>
    <w:p w:rsidR="004B36F6" w:rsidRDefault="004B36F6" w:rsidP="004B36F6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6F6" w:rsidRPr="004B36F6" w:rsidRDefault="004B36F6" w:rsidP="004B36F6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420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36F6">
        <w:rPr>
          <w:rFonts w:ascii="Times New Roman" w:hAnsi="Times New Roman" w:cs="Times New Roman"/>
          <w:b/>
          <w:sz w:val="32"/>
          <w:szCs w:val="32"/>
        </w:rPr>
        <w:t>Учебный вопрос 3.4.</w:t>
      </w:r>
    </w:p>
    <w:p w:rsidR="00B0594D" w:rsidRDefault="004B36F6" w:rsidP="004B36F6">
      <w:pPr>
        <w:spacing w:before="150" w:after="150" w:line="379" w:lineRule="atLeast"/>
        <w:ind w:left="150" w:right="150"/>
        <w:rPr>
          <w:rFonts w:ascii="Times New Roman" w:hAnsi="Times New Roman" w:cs="Times New Roman"/>
          <w:b/>
          <w:sz w:val="32"/>
          <w:szCs w:val="32"/>
        </w:rPr>
      </w:pPr>
      <w:r w:rsidRPr="004B36F6">
        <w:rPr>
          <w:rFonts w:ascii="Times New Roman" w:hAnsi="Times New Roman" w:cs="Times New Roman"/>
          <w:b/>
          <w:sz w:val="32"/>
          <w:szCs w:val="32"/>
        </w:rPr>
        <w:t>Опасные производственные объекты и обеспечение промышленной безопасности.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Крупные аварии на ряде производственных объектов представляют собой такую большую опасность, что их предотвращением занимаются специалисты по промышленной безопасности опасных производственных объектов.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 xml:space="preserve">Опасными производственными объектами являются предприятия или их цехи, участки, площадки, отдельные установки, на которых получаются, используются, перерабатываются, образуются, хранятся, транспортируются, уничтожаются воспламеняющиеся, окисляющие, горючие вещества (горючие вещества — жидкости, газы, пыли, способные самовозгораться, а также возгораться от источника зажигания и самостоятельно гореть после его удаления), взрывчатые вещества, токсичные и высокотоксичные вещества (вещества, способные при </w:t>
      </w:r>
      <w:r w:rsidRPr="00E06624">
        <w:rPr>
          <w:rFonts w:ascii="Times New Roman" w:eastAsia="Times New Roman" w:hAnsi="Times New Roman" w:cs="Times New Roman"/>
          <w:sz w:val="28"/>
          <w:szCs w:val="28"/>
        </w:rPr>
        <w:lastRenderedPageBreak/>
        <w:t>воздействии на живые организмы приводить к их гибели), используется оборудование, работающее под определенным давлением, используются стационарно установленные грузоподъемные механизмы, эскалаторы, канатные дороги, фуникулеры, получаются расплавы черных и цветных металлов и сплавы на основе этих расплавов, ведутся горные работы, работы по обогащению полезных ископаемых, а также работы в подземных условиях.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Целью промышленной безопасности является предотвращение «аварий» и «инцидентов». Понятие инцидент означает отказ или повреждение технических устройств, применяемых на опасном производственном объекте, отклонение от режима технологического процесса, нарушение требований безопасности. Авария — это разрушение сооружений и (или) технических устройств, применяемых на опасном производственном объекте, неконтролируемые взрыв и (или) выброс опасных веществ. Промышленная безопасность опасных производственных объектов — это состояние защищенности жизненно важных интересов личности и общества от аварий на опасных производственных объектах и последствий указанных аварий.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 xml:space="preserve">Правовое регулирование в области промышленной безопасности осуществляется Федеральным законом от 21 июля 1997 г. № 116-ФЗ «О промышленной безопасности опасных производственных объектов», другими федеральными законами и иными нормативными правовыми актами Российской Федерации в области промышленной безопасности. Положения закона распространяются на все организации (независимо от их организационно-правовых форм и форм собственности), осуществляющие деятельность в области промышленной безопасности опасных производственных объектов на территории Российской Федерации. Иные нормативные правовые акты, упоминаемые в законе о промышленной безопасности — это прежде всего акты, изданные в целях правового, организационного, экономического и иного обеспечения реализации это закона. Практически все подзаконные акты, регулирующие отношения в сфере промышленной безопасности, разработаны и утверждены постановлениями Правительства РФ и приказами Госгортехнадзора России — </w:t>
      </w:r>
      <w:proofErr w:type="spellStart"/>
      <w:r w:rsidRPr="00E06624">
        <w:rPr>
          <w:rFonts w:ascii="Times New Roman" w:eastAsia="Times New Roman" w:hAnsi="Times New Roman" w:cs="Times New Roman"/>
          <w:sz w:val="28"/>
          <w:szCs w:val="28"/>
        </w:rPr>
        <w:t>Ростехнадзора</w:t>
      </w:r>
      <w:proofErr w:type="spellEnd"/>
      <w:r w:rsidRPr="00E066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Опасные производственные объекты должны быть идентифицированы по признакам опасности и зарегистрированы в государственном реестре опасных производственных объектов.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требования к организации, эксплуатирующей опасный производственный объект: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· соблюдение положений законодательства в области промышленной безопасности;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· наличие лицензии на эксплуатацию опасного производственного объекта;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· обеспечение проведения подготовки и аттестации работников в области промышленной безопасности;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· организация и осуществление производственного контроля за соблюдением требований промышленной безопасности;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· обеспечение наличия и функционирования необходимых приборов и систем контроля за производственными процессами в соответствии с установленными требованиями;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· обеспечение проведения экспертизы промышленной безопасности зданий;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· предотвращение проникновения на опасный производственный объект посторонних лиц;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· обеспечение выполнения требований промышленной безопасности к хранению опасных веществ;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· разработка декларации промышленной безопасности;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· заключение договора страхования риска ответственности за причинение вреда при эксплуатации опасного производственного объекта;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· приостановление эксплуатации опасного производственного объекта самостоятельно или по решению суда в случае аварии или инцидента;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· осуществление мероприятий по локализации и ликвидации последствий аварии на опасном производственном объекте.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Производственный контроль за соблюдением требований промышленной безопасности — один из важнейших элементов системы управления промышленной безопасностью. Целью производственного контроля является предупреждение аварий и обеспечение готовности организаций к локализации и ликвидации последствий аварий на опасном производственном объекте за счет осуществления комплекса организационно-технических мероприятий.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задачи производственного контроля: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а) обеспечение промышленной безопасности в эксплуатирующей организации;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б) анализ состояния промышленной безопасности в эксплуатирующей организации;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в) разработка мер, направленных на улучшение состояния промышленной безопасности и предотвращение ущерба окружающей среде;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г) контроль за соблюдением требований промышленной безопасности, установленных федеральными законами и иными нормативными правовыми актами, а также нормативно-техническими документами;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662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06624">
        <w:rPr>
          <w:rFonts w:ascii="Times New Roman" w:eastAsia="Times New Roman" w:hAnsi="Times New Roman" w:cs="Times New Roman"/>
          <w:sz w:val="28"/>
          <w:szCs w:val="28"/>
        </w:rPr>
        <w:t>) координация работ, направленных на предупреждение аварий и инцидентов на опасных производственных объектах и обеспечение готовности к локализации инцидентов и аварий и ликвидации их последствий;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е) контроль за своевременным проведением необходимых испытаний и технических освидетельствований технических устройств, применяемых на опасных производственных объектах, ремонтом и проверкой контрольных средств измерений;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ж) контроль за соблюдением технологической дисциплины.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В целях принятия согласованных решений по обеспечению промышленной безопасности опасных производственных объектов на основании результатов производственного контроля в эксплуатирующих организациях с численностью работников, занятых на опасных производственных объектах, более 150 человек создаются комиссии производственного контроля (КПК).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Ответственность руководителя и работников эксплуатирующей организации, на которых возложены обязанности по организации и осуществлению производственного контроля, определяется законодательством Российской Федерации.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 xml:space="preserve">Все мероприятия промышленной безопасности на опасных производственных объектах контролирует </w:t>
      </w:r>
      <w:proofErr w:type="spellStart"/>
      <w:r w:rsidRPr="00E06624">
        <w:rPr>
          <w:rFonts w:ascii="Times New Roman" w:eastAsia="Times New Roman" w:hAnsi="Times New Roman" w:cs="Times New Roman"/>
          <w:sz w:val="28"/>
          <w:szCs w:val="28"/>
        </w:rPr>
        <w:t>Ростехнадзор</w:t>
      </w:r>
      <w:proofErr w:type="spellEnd"/>
      <w:r w:rsidRPr="00E066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Оборудование, работающее под давлением более 0,07 МПа (0,7 кг/см</w:t>
      </w:r>
      <w:r w:rsidRPr="00E066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E06624">
        <w:rPr>
          <w:rFonts w:ascii="Times New Roman" w:eastAsia="Times New Roman" w:hAnsi="Times New Roman" w:cs="Times New Roman"/>
          <w:sz w:val="28"/>
          <w:szCs w:val="28"/>
        </w:rPr>
        <w:t xml:space="preserve">) или при температуре нагрева воды более 115°С, согласно Федеральному закону от 21 июля 1997 г. № 116-ФЗ «О промышленной безопасности </w:t>
      </w:r>
      <w:r w:rsidRPr="00E066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опасных производственных объектов» относится к категории опасных производственных объектов и подлежит регистрации в органах </w:t>
      </w:r>
      <w:proofErr w:type="spellStart"/>
      <w:r w:rsidRPr="00E06624">
        <w:rPr>
          <w:rFonts w:ascii="Times New Roman" w:eastAsia="Times New Roman" w:hAnsi="Times New Roman" w:cs="Times New Roman"/>
          <w:sz w:val="28"/>
          <w:szCs w:val="28"/>
        </w:rPr>
        <w:t>Ростехнадзора</w:t>
      </w:r>
      <w:proofErr w:type="spellEnd"/>
      <w:r w:rsidRPr="00E066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Сосуды, работающие под давлением, паровые и водогрейные котлы, трубопроводы пара и горячей воды, технологические трубопроводы эксплуатируются многими организациями и индивидуальными предпринимателями и являются объектами повышенной опасности, разрушение которых в процессе эксплуатации может привести к большим материальным потерям и другим тяжелым последствиям.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Вследствие этого при проектировании, изготовлении, реконструкции, монтаже, наладке, эксплуатации и ремонте таких объектов необходимо выполнять требования специальных правил.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Основными причинами аварий систем, работающих под давлением, являются: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· значительное превышение давления из-за неисправности предохранительных клапанов, нарушение технологического процесса или воспламенение паров масла в воздухосборниках, отсутствие (неисправность) редуцирующих устройств;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· неисправность или отсутствие предохранительных устройств;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· дефекты при изготовлении, монтаже и ремонте сосудов;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· переполнение сосудов сжиженными газами;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· износ (коррозия стенок сосудов);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· обслуживание сосудов необученным персоналом, нарушения технологической и трудовой дисциплины, нарушения Правил и др.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К грузоподъемным машинам и механизмам относятся краны всех типов, лебедки, подъемники, вышки, лифты, домкраты, а также съемные грузозахватные приспособления: крюки, канатные и цепные стропы, траверсы, грузоподъемные электромагниты и вакуумные захваты.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 xml:space="preserve">При эксплуатации подъемно-транспортных машин следует ограждать все доступные движущиеся или вращающиеся части механизмов. Необходимо исключать непредусмотренный контакт работающих с перемещаемыми грузами и самими механизмами при их передвижении, а также обеспечить надежную прочность механизмов, вспомогательных, грузозахватных и </w:t>
      </w:r>
      <w:proofErr w:type="spellStart"/>
      <w:r w:rsidRPr="00E06624">
        <w:rPr>
          <w:rFonts w:ascii="Times New Roman" w:eastAsia="Times New Roman" w:hAnsi="Times New Roman" w:cs="Times New Roman"/>
          <w:sz w:val="28"/>
          <w:szCs w:val="28"/>
        </w:rPr>
        <w:t>строповочных</w:t>
      </w:r>
      <w:proofErr w:type="spellEnd"/>
      <w:r w:rsidRPr="00E06624">
        <w:rPr>
          <w:rFonts w:ascii="Times New Roman" w:eastAsia="Times New Roman" w:hAnsi="Times New Roman" w:cs="Times New Roman"/>
          <w:sz w:val="28"/>
          <w:szCs w:val="28"/>
        </w:rPr>
        <w:t xml:space="preserve"> приспособлений. Для обеспечения безопасной эксплуатации </w:t>
      </w:r>
      <w:r w:rsidRPr="00E06624">
        <w:rPr>
          <w:rFonts w:ascii="Times New Roman" w:eastAsia="Times New Roman" w:hAnsi="Times New Roman" w:cs="Times New Roman"/>
          <w:sz w:val="28"/>
          <w:szCs w:val="28"/>
        </w:rPr>
        <w:lastRenderedPageBreak/>
        <w:t>подъемно-транспортные машины снабжают средствами защиты, включая системы дистанционного управления.</w:t>
      </w:r>
    </w:p>
    <w:p w:rsidR="00EE381F" w:rsidRPr="00E06624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>Вновь установленные грузоподъемные машины до пуска в работу должны быть подвергнуты полному техническому освидетельствованию. Грузоподъемные машины, находящиеся в работе, должны подвергаться периодическому техническому освидетельствованию; частичному — не реже одного раза в год; полному — не реже одного раза в три года, за исключением редко используемых. При полном техническом освидетельствовании грузоподъемная машина должна подвергаться осмотру, статическому и динамическому испытанию. При частичном техническом освидетельствовании статические и динамические испытания не проводятся. Осмотр сопровождается проверкой работы механизмов и электрооборудования, тормозов и аппаратуры управления, освещения и сигнализации, приборов безопасности и регламентируемых габаритов.</w:t>
      </w:r>
    </w:p>
    <w:p w:rsidR="004B36F6" w:rsidRDefault="00EE381F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06624">
        <w:rPr>
          <w:rFonts w:ascii="Times New Roman" w:eastAsia="Times New Roman" w:hAnsi="Times New Roman" w:cs="Times New Roman"/>
          <w:sz w:val="28"/>
          <w:szCs w:val="28"/>
        </w:rPr>
        <w:t xml:space="preserve">При техническом освидетельствовании стальные канаты (тросы) бракуют по числу обрывов проволок на длине одного шага </w:t>
      </w:r>
      <w:proofErr w:type="spellStart"/>
      <w:r w:rsidRPr="00E06624">
        <w:rPr>
          <w:rFonts w:ascii="Times New Roman" w:eastAsia="Times New Roman" w:hAnsi="Times New Roman" w:cs="Times New Roman"/>
          <w:sz w:val="28"/>
          <w:szCs w:val="28"/>
        </w:rPr>
        <w:t>свивки</w:t>
      </w:r>
      <w:proofErr w:type="spellEnd"/>
      <w:r w:rsidRPr="00E06624">
        <w:rPr>
          <w:rFonts w:ascii="Times New Roman" w:eastAsia="Times New Roman" w:hAnsi="Times New Roman" w:cs="Times New Roman"/>
          <w:sz w:val="28"/>
          <w:szCs w:val="28"/>
        </w:rPr>
        <w:t xml:space="preserve"> каната, при этом учитывается их конструкция, степень износа или коррозии, назначение, соотношение диаметра блока, огибаемого канатом, к диаметру последнего. При обнаружении оборванной пряди канат к эксплуатации не допускают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78E4" w:rsidRDefault="001A78E4" w:rsidP="00EE381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</w:p>
    <w:p w:rsidR="001A78E4" w:rsidRPr="001A78E4" w:rsidRDefault="001A78E4" w:rsidP="001A78E4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78E4">
        <w:rPr>
          <w:rFonts w:ascii="Times New Roman" w:hAnsi="Times New Roman" w:cs="Times New Roman"/>
          <w:b/>
          <w:sz w:val="32"/>
          <w:szCs w:val="32"/>
        </w:rPr>
        <w:t>Учебный вопрос 3.5.</w:t>
      </w:r>
    </w:p>
    <w:p w:rsidR="001A78E4" w:rsidRDefault="001A78E4" w:rsidP="001A78E4">
      <w:pPr>
        <w:spacing w:before="150" w:after="150" w:line="379" w:lineRule="atLeast"/>
        <w:ind w:left="150" w:right="150"/>
        <w:rPr>
          <w:rFonts w:ascii="Times New Roman" w:hAnsi="Times New Roman" w:cs="Times New Roman"/>
          <w:b/>
          <w:sz w:val="32"/>
          <w:szCs w:val="32"/>
        </w:rPr>
      </w:pPr>
      <w:r w:rsidRPr="001A78E4">
        <w:rPr>
          <w:rFonts w:ascii="Times New Roman" w:hAnsi="Times New Roman" w:cs="Times New Roman"/>
          <w:b/>
          <w:sz w:val="32"/>
          <w:szCs w:val="32"/>
        </w:rPr>
        <w:t>Обеспечение электробезопасности.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ОСНОВНЫЕ ОПРЕДЕЛЕНИЯ ОБЕСПЕЧЕНИЯ ЭЛЕКТРОБЕЗОПАСНОСТИ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  Электроустановками называется совокупность машин, аппаратов, линий и вспомогательного оборудования  (вместе  с  сооружениями  и  помещениями,  в  которых  они  установлены), предназначенных для производства, преобразования, трансформации, передачи, распределения электрической энергии и преобразования ее в другой вид энергии.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2172D">
        <w:rPr>
          <w:rFonts w:ascii="Times New Roman" w:eastAsia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  -  система  организационных  и  технических  мероприятий  и  средств, обеспечивающих  защиту  людей  от  вредного  и  опасного  воздействия  электрического  тока, электрической дуги, электромагнитного поля и статического электричества.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Электроустановки по условиям электробезопасности подразделяются на:  •  электроустановки напряжением до 1000 В;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•  электроустановки  напряжением  выше  1000  В.  В  отношении  опасности  поражения людей электрическим током различают: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  Помещения без повышенной опасности.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  Помещения  с  повышенной  опасност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ью.  Характеризуются  наличием </w:t>
      </w: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одного  из  следующих условий:  сырость  (влажность  воздуха  более  75%),  токопроводящая  пыль,  токопроводящие полы, высокая температура (постоянно или периодически, более суток, температура превышает 350С),  возможность  одновременного  соприкосновения  человека  к  имеющим  соединение  с землей  металлоконструкциям  с  одной  стороны,  и  к  металлическим  корпусам электрооборудования - с другой.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  Особо  опасные  помещения.  Характеризуются  наличием  особой  сырости  (относительная влажность воздуха близка к 100%, пол, стены, предметы покрыты влагой), химически активной или органической среды, одновременно двух или более условий повышенной опасности.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  Электроустановки  должны  быть  укомплектованы  испытанными,  готовыми  к  использованию защитными средствами, а также средствами оказания первой медицинской помощи.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Правила по охране труда при эксплуатации электроустановок распространяются на работников из числа электротехнического, </w:t>
      </w:r>
      <w:proofErr w:type="spellStart"/>
      <w:r w:rsidRPr="0072172D">
        <w:rPr>
          <w:rFonts w:ascii="Times New Roman" w:eastAsia="Times New Roman" w:hAnsi="Times New Roman" w:cs="Times New Roman"/>
          <w:sz w:val="28"/>
          <w:szCs w:val="28"/>
        </w:rPr>
        <w:t>электротехнологического</w:t>
      </w:r>
      <w:proofErr w:type="spellEnd"/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2172D">
        <w:rPr>
          <w:rFonts w:ascii="Times New Roman" w:eastAsia="Times New Roman" w:hAnsi="Times New Roman" w:cs="Times New Roman"/>
          <w:sz w:val="28"/>
          <w:szCs w:val="28"/>
        </w:rPr>
        <w:t>неэлектротехнического</w:t>
      </w:r>
      <w:proofErr w:type="spellEnd"/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 персонала, а также на работодателей (физических и юридических лиц, независимо от форм собственности и организационно-правовых  форм),  занятых  техническим  обслуживанием 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измерения.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  ТРЕБОВАНИЯ К ПЕРСОНАЛУ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  Требования к работникам, допускаемым к выполнению работ в электроустановках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  Работники обязаны проходить обучение безопасным методам и приемам выполнения работ в электроустановках.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Работники, занятые на тяжелых работах и на работах с вредными и (или) опасными условиями труда  (в  том  числе  на  подземных  работах),  а  также  на  работах,  связанных  с  движением транспорта, должны проходить обязательные предварительные (при поступлении на работу) и периодические  (для  лиц  в  возрасте  до  21  года  -  ежегодные)  медицинские  осмотры (обследования)  для  определения  пригодности  этих  работников  для  выполнения  поручаемой работы и предупреждения профессиональных заболеваний.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  Работники  должны  проходить  обучение  по  оказанию  первой  помощи  пострадавшему  на производстве до допуска к самостоятельной работе.  Электротехнический  персонал  кроме  обучения  оказанию  первой  помощи  пострадавшему  на производстве  должен  быть  обучен  приемам  освобождения  пострадавшего  от  действия электрического тока с учетом специфики обслуживаемых (эксплуатируемых) электроустановок.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 Работники,  относящиеся  к  электротехническому  персоналу,  а  также  </w:t>
      </w:r>
      <w:proofErr w:type="spellStart"/>
      <w:r w:rsidRPr="0072172D">
        <w:rPr>
          <w:rFonts w:ascii="Times New Roman" w:eastAsia="Times New Roman" w:hAnsi="Times New Roman" w:cs="Times New Roman"/>
          <w:sz w:val="28"/>
          <w:szCs w:val="28"/>
        </w:rPr>
        <w:t>электротехнологический</w:t>
      </w:r>
      <w:proofErr w:type="spellEnd"/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 персонал  должны  пройти  проверку  знаний  Правил  по  охране  труда  при  эксплуатации электроустановок  и  других  нормативно-технических  документов  (правил  и  инструкций  по устройству  электроустановок,  по  технической  эксплуатации  электроустановок,  а  также применения  защитных  средств)  в  пределах  требований,  предъявляемых  к  соответствующей должности или профессии, и иметь соответствующую группу по электробезопасности.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Требования, установленные для электротехнического персонала, являются обязательными и для </w:t>
      </w:r>
      <w:proofErr w:type="spellStart"/>
      <w:r w:rsidRPr="0072172D">
        <w:rPr>
          <w:rFonts w:ascii="Times New Roman" w:eastAsia="Times New Roman" w:hAnsi="Times New Roman" w:cs="Times New Roman"/>
          <w:sz w:val="28"/>
          <w:szCs w:val="28"/>
        </w:rPr>
        <w:t>электротехнологического</w:t>
      </w:r>
      <w:proofErr w:type="spellEnd"/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 персонала.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 Работник  обязан  соблюдать  требования  Правил  по  охране  труда  при  эксплуатации электроустановок,  инструкций  по  охране  труда,  указания,  полученные  при  целевом инструктаже.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К специальным работам относятся: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•  работы,  выполняемые  на  высоте  более  5  м  от  поверхности  земли,  перекрытия  или рабочего настила,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(верхолазные работы);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 работы  без  снятия  напряжения  с  электроустановки,  выполняемые  с  прикосновением  к первичным  токоведущим  частям,  находящимся  под  рабочим  напряжением,  или  на расстоянии от этих токоведущих частей менее допустимого (работы под напряжением на токоведущих частях);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•  испытания  оборудования  повышенным  напряжением  (за  исключением  работ  с </w:t>
      </w:r>
      <w:proofErr w:type="spellStart"/>
      <w:r w:rsidRPr="0072172D">
        <w:rPr>
          <w:rFonts w:ascii="Times New Roman" w:eastAsia="Times New Roman" w:hAnsi="Times New Roman" w:cs="Times New Roman"/>
          <w:sz w:val="28"/>
          <w:szCs w:val="28"/>
        </w:rPr>
        <w:t>мегаомметром</w:t>
      </w:r>
      <w:proofErr w:type="spellEnd"/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);  </w:t>
      </w:r>
      <w:r w:rsidRPr="0072172D">
        <w:rPr>
          <w:rFonts w:ascii="Times New Roman" w:eastAsia="Times New Roman" w:hAnsi="Times New Roman" w:cs="Times New Roman"/>
          <w:sz w:val="28"/>
          <w:szCs w:val="28"/>
        </w:rPr>
        <w:cr/>
        <w:t xml:space="preserve"> •  работы, выполняемые со снятием рабочего напряжения с электроустановки или ее части с прикосновением к токоведущим частям, находящимся под наведенным напряжением более  25  В  на  рабочем  месте  или  на  расстоянии  от  этих  токоведущих  частей  менее допустимого (работы под наведенным напряжением).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  Эксплуатацию  электроустановок  должен  осуществлять  подготовленный  электротехнический персонал, который подразделяется на: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•  административно-технический,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•  оперативный,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•  ремонтный,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•  оперативно-ремонтный.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  Проверка  состояния  здоровья  работника  проводится  до  приема  его  на  работу,  а  также периодически, в порядке, предусмотренном Минздравом России.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  Не  электротехническому  персоналу,  выполняющему  работы,  при  которых  может  возникнуть опасность поражения электрическим током, присваивается I группа по электробезопасности путем проведения инструктажа, который, как правило, должен завершаться проверкой знаний в форме устного опроса и (при необходимости) проверкой приобретенных навыков безопасных способов работы или оказания первой помощи при поражении электрическим   током.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  Персоналу,  усвоившему  требования  по  электробезопасности,  относящиеся  к  его производственной  деятельности,  присваивается  I  группа  с  оформлением  в  Журнале установленной формы. Удостоверение не выдается.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  Присвоение I группы по электробезопасности проводится: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•  с периодичностью не реже 1 раза в год,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 работником из числа электротехнического персонала данного Потребителя с группой не ниже III.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Работники,  принимаемые  для  выполнения  работ  в  электроустановках,  должны  иметь профессиональную  подготовку,  соответствующую  характеру  работы,  а  при  отсутствии таковой должны быть обучены (до допуска к самостоятельной работе) в специализированных центрах подготовки персонала (по 72-х часовой программе).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  Электротехнический персонал обязан пройти стажировку (производственное обучение) на рабочем месте: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•  до назначения на самостоятельную работу,  </w:t>
      </w:r>
    </w:p>
    <w:p w:rsidR="0072172D" w:rsidRPr="0072172D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•  при переходе на другую работу (должность), связанную с эксплуатацией электроустановок,  </w:t>
      </w:r>
    </w:p>
    <w:p w:rsidR="00FD7C9A" w:rsidRDefault="0072172D" w:rsidP="0072172D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•  при перерывах в работе в качестве электротехнического персонала свыше 1 года.  </w:t>
      </w:r>
    </w:p>
    <w:p w:rsidR="00FD7C9A" w:rsidRPr="00FD7C9A" w:rsidRDefault="0072172D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21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Допуск к самостоятельной работе.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>Персонал,  обслуживающий  электроустановки,  должен  пройти  проверку  знаний  в  пределах требований,  предъявляемых  к  соответствующей  должно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  или  профессии,  и  иметь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соответствующую группу по электробезопасности (II- V).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  Проверка знаний работников подразделяется на: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первичную: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•  для  работников  впервые  поступивших  на 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у,  связанную  с  обслуживание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электроустановок,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при перерыве в проверке знаний более 3-х лет;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 периодическую (очередную и внеочередную).  </w:t>
      </w:r>
    </w:p>
    <w:p w:rsid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 Очередная проверка производится в сроки: 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cr/>
        <w:t xml:space="preserve"> •  для  электротехнического  персонала,  непосредственно  организующего  и  проводящего работы  по  обслуживанию  действующих  электроустано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вок  или  выполняющего  в  них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>наладочные, электромонтажные, ремонтные, профила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ктические испытания - 1 раз в 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год;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 для персонала, имеющего право выдачи нарядов, распоряжений, ведения оперативных переговоров - 1 раз в год;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•  для административно-технического персонала, не отн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осящегося к предыдущей группе 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1 раз в 3 года;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для специалистов по охране труда, допущенных к инспектированию электроустановок  1 раз в 3 года.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 МЕРОПРИЯТИЯ, ОБЕСПЕЧИВАЮЩИЕ БЕЗОПАСНОСТЬ  РАБОТ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Организационными  мероприятиями,  обеспечивающими  безопасность  работ  в электроустановках, являются: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оформление работ нарядом, распоряжением или перечнем работ, выполняемых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порядке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текущей эксплуатации;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допуск к работе;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надзор во время работы;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оформления перерыва в работе, перевода на другое место, окончания работы.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Работы в действующих электроустановках проводятся по наряд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у-допуску; по распоряжению; по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перечню работ, выполняемых в порядке текущей эксплуатации.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 самовольное  проведение  работ, а  также  расширение  рабочих  мест  и  объема задания, определенных нарядом или распоряжением.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Наряд-допуск  -  задание  на  производство  работы,  оформленное  на  специальном  бланке установленной  формы  и  определяющее  содержание,  место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работы,  время  ее  начала  и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>окончания,  условия  безопасного  проведения,  состав  брига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ды  и  лиц,  ответственных  за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безопасное выполнение   работы.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  Выдавать наряд разрешается на срок не более 15 календарных дней со дня начала работы и может быть продлен 1 раз на срок не более 15 календарных дней со дня продления.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  Наряды, работы по которым полностью закончены,  должны храниться в течение 30 суток, после чего могут быть уничтожены, если при выполнении работ не было аварий, несчастных случаев.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Учет работы по наряду ведется в Журнале учета работ по нарядам и распоряжениям.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>Распоряжение - разовое задание на производство работы, определяющее ее содержание, место, время,  меры  безопасности  и  лиц,  которым  поручено  ее  выполне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ние,  с  указанием  группы  по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>электробезопасности.  Срок  действия  распоряжения  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ределяется  продолжительностью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рабочего дня  исполнителя.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  Перед  работой  выполняются  все  технические  мероприятия 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подготовке  рабочего  места,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определяемые выдающим распоряжение.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Допуск  к  работам  по  распоряжению  оформляется  в  Журнале  учета  работ  по  нарядам  и распоряжениям.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>Текущая эксплуатация - небольшие по объему (не более одной смены) ремонтные и другие работы  по  техническому  обслуживанию,  выполняемые  в  элек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троустановках  напряжением  до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1000  В  оперативным,  оперативно-ремонтным  персоналом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закрепленном  оборудовании  в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>соответствии  с  утвержденным  руководителем  (главным  инж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енером)  организации  Перечнем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работ, выполняемых в порядке текущей эксплуатации.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Подготовка  рабочего  места  осуществляется  теми  же  работниками,  которые  в  дальнейшем выполняют необходимую работу.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Работы, выполняемые в порядке текущей эксплуатации, оформляются записью в Оперативном журнале.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>Работа  в  порядке  текущей  эксплуатации,  включенная  в  Перечень,  является  постоянно разрешенной,  на  которую  не  требуется  дополнительных  указ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аний,  распоряжений,  целевого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инструктажа.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  Ответственными за безопасное ведение работ являются: 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cr/>
        <w:t xml:space="preserve"> •  выдающий  наряд,  отдающий  распоряжение,  утверждающий  перечень  работ, выполняемых в порядке текущей эксплуатации;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ответственный руководитель работ;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допускающий;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производитель работ;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 наблюдающий; </w:t>
      </w:r>
    </w:p>
    <w:p w:rsidR="00752AB5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 член бригады.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Они отвечают за: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  Выдающий  наряд,  распоряжение  -  Определяет  необходимость  и  возможность  безопасного выполнения  работ:  отвечает  за  достаточность  и  правильность  указанных  в  наряде  ме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р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>безопасности, за состав бригады и назначение ответственных за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безопасность, за соответствие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выполняемой  работе  группам  по  электробезопасности  перечисленных  в  наряде  работников.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Право  выдачи  нарядов  и  распоряжений  предоставляется  работник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ам  из  числа </w:t>
      </w:r>
      <w:proofErr w:type="spellStart"/>
      <w:r w:rsidRPr="00FD7C9A">
        <w:rPr>
          <w:rFonts w:ascii="Times New Roman" w:eastAsia="Times New Roman" w:hAnsi="Times New Roman" w:cs="Times New Roman"/>
          <w:sz w:val="28"/>
          <w:szCs w:val="28"/>
        </w:rPr>
        <w:t>административнотехнического</w:t>
      </w:r>
      <w:proofErr w:type="spellEnd"/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  персонала  организ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ации,  имеющим:  группу  V-  в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>электроустановках напряжением выше 1000 В, группу IV- в эл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ектроустановках напряжением до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1000 В.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  Ответственный руководитель работ - Отвечает за выполнение всех указанных в наряде мер безопасности и их достаточность, за целевой инструктаж брига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ды, за организацию безопасного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>ведения  работ.  Ответственный  руководитель  работ  (имеющий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  группу  V)  назначается  при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>работах  в  электроустановках  выше  1000  В  (необходимос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ть  назначения  ответственного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работ определяет выдающий наряд).  </w:t>
      </w:r>
    </w:p>
    <w:p w:rsidR="00FD7C9A" w:rsidRPr="00FD7C9A" w:rsidRDefault="00752AB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>Допускающий  -  Отвечает  за  правильность  и  достаточность  принятых  мер  безопасности  и соответствие мерам, указанным в наряде, характеру и месту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за правильный допуск к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>работе,  за  проводимый  им  инструктаж  членов  бригады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Допускающие  назначаются  из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оперативного персонала. В электроустановках напряжением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 1000 В допускающий должен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иметь группу IV, а в электроустановках напряжением до 1000 В - группу III..  </w:t>
      </w:r>
    </w:p>
    <w:p w:rsidR="00752AB5" w:rsidRDefault="00752AB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Производитель работ - Отвечает за соответствие подготовленного рабочего места указаниям наряда,  дополнительные  меры  безопасности,  за  инструктаж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членов  бригады,  за  наличие,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>исправность  и  правильное  применение  средств  защиты,  инс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трумента,  за  сохранность  на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>рабочем  месте  ограждений,  плакатов,  заземлений,  запирающ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 устройств,  за  безопасное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работ, за осуществление постоянного контроля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членами бригады. Производитель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>работ, выполняемых по наряду в электроустановках напряже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нием выше 1000 В. должен иметь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группу IV, а в электроустановках до 1000В - группу III. Производитель работ, выполняемых по распоряжению, может иметь группу III.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Наблюдающий  -  Отвечает  за  соответствие  подготовленного  рабочего  места  указаниям, предусмотренным  в  наряде,  за  наличие  и  сохранность  уст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ановленных  на  рабочем  месте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>заземлений, ограждений, плакатов и знаков безопасности, зап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ирающих устройств приводов, за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членов бригады в отношении поражения электрическим током электроустановки.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Назначается  для  надзора  за  бригадами,  не  имеющими  права  самостоятельно  р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аботать  в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электроустановках, может назначаться работник, имеющий группу III.  </w:t>
      </w:r>
    </w:p>
    <w:p w:rsidR="00FD7C9A" w:rsidRPr="00FD7C9A" w:rsidRDefault="00752AB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одно из совмещений обязанностей ответственных за безопасное ведение работ в установленном Правилами порядке.  </w:t>
      </w:r>
    </w:p>
    <w:p w:rsidR="00FD7C9A" w:rsidRPr="00FD7C9A" w:rsidRDefault="00752AB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Определить  распоряжением  по  организации  порядок  хранения  и  выдачи  ключей  от электроустановок.  </w:t>
      </w:r>
    </w:p>
    <w:p w:rsidR="00FD7C9A" w:rsidRPr="00FD7C9A" w:rsidRDefault="00752AB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Обеспечить персонал средствами защиты, плакатами и знаками безопасности.  </w:t>
      </w:r>
    </w:p>
    <w:p w:rsidR="00FD7C9A" w:rsidRPr="00FD7C9A" w:rsidRDefault="00752AB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ИЗОЛИРУЮЩИЕ ЭЛЕКТРОЗАЩИТНЫЕ СРЕДСТВА  </w:t>
      </w:r>
    </w:p>
    <w:p w:rsidR="00FD7C9A" w:rsidRPr="00FD7C9A" w:rsidRDefault="00752AB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>Основным  изолирующим  электрозащитным  средством  называется  изолирующее электрозащитное  средство,  изоляция  которого  длительно 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держивает  рабочее  напряжение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>электроустановки  и  которое  позволяет  работать  на  токоведу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щих  частях,  находящихся  под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напряжением.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  Дополнительным  изолирующим  электрозащитным  средством  называется  изолирующее электрозащитное средство, которое само по себе не может пр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и данном напряжении обеспечить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>защиту от поражения электрическим током, но дополняет осн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овное средство защиты, а также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служит для защиты от напряжения прикосновения и напряжения шага.  </w:t>
      </w:r>
    </w:p>
    <w:p w:rsidR="00FD7C9A" w:rsidRPr="00FD7C9A" w:rsidRDefault="00FD7C9A" w:rsidP="00752AB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  Электрозащитные 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средства в  </w:t>
      </w:r>
      <w:proofErr w:type="spellStart"/>
      <w:r w:rsidR="00752AB5">
        <w:rPr>
          <w:rFonts w:ascii="Times New Roman" w:eastAsia="Times New Roman" w:hAnsi="Times New Roman" w:cs="Times New Roman"/>
          <w:sz w:val="28"/>
          <w:szCs w:val="28"/>
        </w:rPr>
        <w:t>электроустановкаках</w:t>
      </w:r>
      <w:proofErr w:type="spellEnd"/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D7C9A" w:rsidRPr="00FD7C9A" w:rsidRDefault="00752AB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Основные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Изолирующие штанги всех видов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Изолирующие клещи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Указатели напряжения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стройства и приспособления для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>обес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печения безопасности работ при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измерениях и испытаниях в электроустановках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Специальные средства защиты, </w:t>
      </w:r>
    </w:p>
    <w:p w:rsidR="00FD7C9A" w:rsidRPr="00FD7C9A" w:rsidRDefault="00752AB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устройства и приспособления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изолирующие для работ под напряжением в электроустановках напряжением 110 кВ и выше  </w:t>
      </w:r>
    </w:p>
    <w:p w:rsidR="00FD7C9A" w:rsidRPr="00FD7C9A" w:rsidRDefault="00752AB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Изолирующие штанги всех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видов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Изолирующие   клещи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Указатели   напряжения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Электроизмерительные клещи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Диэлектрические  перчатки </w:t>
      </w:r>
    </w:p>
    <w:p w:rsidR="00FD7C9A" w:rsidRPr="00FD7C9A" w:rsidRDefault="00752AB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Ручной изолирующий 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инструмент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Диэлектрические перчатки и боты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Диэлектрические ковры и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изолирующие подставки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Изолирующие колпаки и накладки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Штан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ги для переноса и выравнивания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потенциала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Лестницы приставные, стремянки изолирующие стеклопластиковые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Диэлектрические галоши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Диэ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лектрические ковры и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изолирующие подставки </w:t>
      </w:r>
    </w:p>
    <w:p w:rsidR="00752AB5" w:rsidRDefault="00752AB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Изолирующие колпаки,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покрытия, накладки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Лестницы 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приставные, стремянки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изолирующие стеклопластиковые  </w:t>
      </w:r>
    </w:p>
    <w:p w:rsidR="00FD7C9A" w:rsidRPr="00FD7C9A" w:rsidRDefault="00752AB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Перед  каждым  применением  средств  защиты  персонал  обязан  проверить  его  исправность, отсутствие внешних повреждений и загрязнений, а также проверить по штампу срок годности.  </w:t>
      </w:r>
    </w:p>
    <w:p w:rsidR="00FD7C9A" w:rsidRPr="00FD7C9A" w:rsidRDefault="00752AB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Не   допускается пользоваться   средствами   защиты   с   истекшим   сроком   годности.  </w:t>
      </w:r>
    </w:p>
    <w:p w:rsidR="00FD7C9A" w:rsidRPr="00FD7C9A" w:rsidRDefault="00752AB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электрозащитных средств не допускается прикасаться к их рабочей части, а также к изолирующей части за ограничительным кольцом или упором.  Все  находящиеся  в  эксплуатации  электрозащитные  средства  и  средства  индивидуальной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lastRenderedPageBreak/>
        <w:t>защиты  должны  быть  пронумерованы,  за  исключением  касок  защитных,  диэлект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рических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>ковров,  изолирующих  подставок,  плакатов  безопасности,  защ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итных  ограждений,  штанг  для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переноса  и  выравнивая  потенциала.  Допускается  использование  заводских  номеров.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Инвентарный номер наносят, как правило, непосредственно на средст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во защиты краской или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>выбивают  на  металлических  деталях.  Возможно  нанесение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  номера  на  прикрепленную  к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средству защиты специальную   бирку.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  ПЛАКАТЫ И ЗНАКИ БЕЗОПАСНОСТИ  </w:t>
      </w:r>
    </w:p>
    <w:p w:rsidR="00FD7C9A" w:rsidRPr="00FD7C9A" w:rsidRDefault="00752AB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Плакаты и знаки безопасности предназначены: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для запрещения действия с коммутационными аппаратами (запрещающие плакаты):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НЕ ВКЛЮЧАТЬ! РАБОТАЮТ ЛЮДИ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•  НЕ ВКЛЮЧАТЬ! РАБОТА НА ЛИНИ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И     НЕ  ОТКРЫВАТЬ!  РАБОТАЮТ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ЛЮДИ 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cr/>
        <w:t xml:space="preserve"> •  ОПАСНОЕ  ЭЛЕКТРИЧЕСКОЕ  ПОЛЕ  БЕЗ  СРЕДСТВ  ЗАЩИТЫ  ПРОХОД ЗАПРЕЩЕН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РАБОТА ПОД НАПРЯЖЕНИЕМ ПОВТОРНО НЕ ВКЛЮЧАТЬ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•  для  предупреждения  об  опасности  приближения  к  токоведущим  частям,  находящ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имся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под напряжением (предупреждающие знаки и плакаты):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Знак ОСТОРОЖНО! ЭЛЕКТРИЧЕСКОЕ НАПРЯЖЕНИЕ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Плакаты СТОЙ! НАПРЯЖЕНИЕ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ИСПЫТАНИЕ ОПАСНО ДЛЯ ЖИЗНИ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НЕ ВЛЕЗАЙ! УБЬЕТ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•  для разрешения конкретных действий только при выполнении определ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енных требований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(предписывающие плакаты):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РАБОТАТЬ ЗДЕСЬ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ВЛЕЗАТЬ ЗДЕСЬ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для указания местонахождения различных объектов и устройств (указательный плакат):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 ЗАЗЕМЛЕНО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ТЕХНИЧЕСКИЕ МЕРОПРИЯТИЯ, ОБЕСПЕЧИВАЮЩИЕ БЕЗОПАСНОСТЬ РАБОТ  </w:t>
      </w:r>
    </w:p>
    <w:p w:rsidR="00FD7C9A" w:rsidRPr="00FD7C9A" w:rsidRDefault="00752AB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При  подготовке  рабочего  места  со  снятием  напряжения  должны  быть  в  указанном  порядке выполнены следующие технические мероприятия: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Произвести  необходимые  отключения  и  принять 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 меры,  препятствующие  подаче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>напряжения на место работы вследствие ошибочного и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ли самопроизвольного включения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коммутационных аппаратов;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•  На  приводах  ручного  и  на  ключах  дистанционного  управления  коммутационных аппаратов должны быть вывешены запр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ещающие плакаты «НЕ ВКЛЮЧАТЬ! 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РАБОТАЮТ ЛЮДИ!» «НЕ ОТКРЫВАТЬ! РАБОТАЮТ ЛЮДИ»;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Проверено  отсутствие  напряжения  на  токоведущих  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частях,  которые  должны  быть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заземлены для защиты людей от поражения электрическим током;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•  Наложено  заземление  (включены  заземляющие  ножи,  а  там,  где  он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и  отсутствуют,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установлены переносные заземления);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•  Вывешены указательные плакаты «Заземлено»; ограж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дены при необходимости рабочие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>места и оставшиеся под напряжением токоведущие ч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асти, вывешены предупреждающие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и предписывающие плакаты.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  В электроустановках напряжением до 1000 В при работе под напряжением необходимо: 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cr/>
        <w:t xml:space="preserve"> •  оградить расположенные вблизи рабочего места другие токоведущие части, находящиеся под напряжением, к которым возможно случайное прикосновение;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работать с применением средств защиты: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в диэлектрических галошах или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•  стоя на изолирующей подставке ли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бо на резиновом диэлектрическом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ковре,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применять изолированный инструмент (у отверток должен быть изолирован стержень),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 пользоваться диэлектрическими перчатками.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  Весь  персонал,  работающий  в  помещениях  с  электрооборудованием  (за  исключением  щитов управления, релейных и им подобных) в закрытых и открытых 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распределительных устройствах,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>в колодцах, туннелях и траншеях, а также участвующий в об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служивании и ремонте воздушной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линии электропередачи, должен пользоваться защитными касками.  </w:t>
      </w:r>
    </w:p>
    <w:p w:rsidR="00FD7C9A" w:rsidRPr="00FD7C9A" w:rsidRDefault="00752AB5" w:rsidP="00752AB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Не допускается: 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7C9A" w:rsidRPr="00FD7C9A" w:rsidRDefault="00752AB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работать  в  одежде  с  короткими  или  засученными  рукавами,  а  также  использовать ножовки, напильники, металлические метры и т.п.;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•  работать в электроустановках в согнутом положении, е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сли при выпрямлении расстояние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до токоведущих частей будет менее, установленного ПРАВИЛАМИ;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при  работе  около  </w:t>
      </w:r>
      <w:proofErr w:type="spellStart"/>
      <w:r w:rsidRPr="00FD7C9A">
        <w:rPr>
          <w:rFonts w:ascii="Times New Roman" w:eastAsia="Times New Roman" w:hAnsi="Times New Roman" w:cs="Times New Roman"/>
          <w:sz w:val="28"/>
          <w:szCs w:val="28"/>
        </w:rPr>
        <w:t>неогражденных</w:t>
      </w:r>
      <w:proofErr w:type="spellEnd"/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  токо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ведущих  частей  располагаться так,  чтобы  эти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части находились сзади работника или с двух боковых сторон;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•  прикасаться  без  применения  электрозащитных  средст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в  к  изоляторам,  изолирующим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частям оборудования, находящегося под напряжением;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работать в неосвещенных местах.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 ОСНОВНЫЕ МЕРЫ БЕЗОПАСНОСТИ ПРИ ВЫПОЛНЕНИИ ОТДЕЛЬНЫХ РАБОТ  </w:t>
      </w:r>
    </w:p>
    <w:p w:rsidR="00FD7C9A" w:rsidRPr="00FD7C9A" w:rsidRDefault="00752AB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>Обслуживание  осветительных  устройств,  расположенных  на  потолке  машинных  залов 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>цехов,  с  тележки  мостового  крана  должны  производиться  по  нар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яду  не  менее  двух  человек,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>один из которых имеющий группу III, выполняет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вующую работу. Второй работник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>должен находиться вблизи работающего и следить за соблюд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ением им мер безопасности. При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работе пользоваться предохранительным поясом.  </w:t>
      </w:r>
    </w:p>
    <w:p w:rsidR="00FD7C9A" w:rsidRPr="00FD7C9A" w:rsidRDefault="00752AB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>При работе в зоне влияния биологически активных электрического или магнитного полей, способных оказывать отрицательное воздействие на организм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еловека, необходимо обеспечить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защиту работающих: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контролем уровней электрического и магнитного полей;  </w:t>
      </w:r>
    </w:p>
    <w:p w:rsidR="00E7558C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применением средств защиты;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 ограничением времени пребывания в магнитном поле;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•  расположением  рабочих  мест  и  маршрутов  передвиж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ения  персонала  на  удаленных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расстояниях от источников магнитного поля;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•  ограждением  и  обозначением  предупредительными</w:t>
      </w:r>
      <w:r w:rsidR="00752AB5">
        <w:rPr>
          <w:rFonts w:ascii="Times New Roman" w:eastAsia="Times New Roman" w:hAnsi="Times New Roman" w:cs="Times New Roman"/>
          <w:sz w:val="28"/>
          <w:szCs w:val="28"/>
        </w:rPr>
        <w:t xml:space="preserve">  надписями  и  плакатами  зон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электроустановок с превышением уровня магнитного или электрического полей.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Машины и механизмы на пневмоколесном ходу, находящиеся</w:t>
      </w:r>
      <w:r w:rsidR="00187145">
        <w:rPr>
          <w:rFonts w:ascii="Times New Roman" w:eastAsia="Times New Roman" w:hAnsi="Times New Roman" w:cs="Times New Roman"/>
          <w:sz w:val="28"/>
          <w:szCs w:val="28"/>
        </w:rPr>
        <w:t xml:space="preserve"> в зоне влияния электрического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поля,  должны  быть  заземлены.  Для  снятия  наведенного  </w:t>
      </w:r>
      <w:r w:rsidR="00187145">
        <w:rPr>
          <w:rFonts w:ascii="Times New Roman" w:eastAsia="Times New Roman" w:hAnsi="Times New Roman" w:cs="Times New Roman"/>
          <w:sz w:val="28"/>
          <w:szCs w:val="28"/>
        </w:rPr>
        <w:t xml:space="preserve">потенциала  следует  применять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металлическую цепь, присоединенную к шасси или кузову и касающуюся земли.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  Класс  переносного  электроинструмента  и  ручных  электрических  машин  (определяется  по паспорту)  должен  соответствовать  категории  помещения  и  ус</w:t>
      </w:r>
      <w:r w:rsidR="00187145">
        <w:rPr>
          <w:rFonts w:ascii="Times New Roman" w:eastAsia="Times New Roman" w:hAnsi="Times New Roman" w:cs="Times New Roman"/>
          <w:sz w:val="28"/>
          <w:szCs w:val="28"/>
        </w:rPr>
        <w:t xml:space="preserve">ловиям  производства  работ  с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применением в отдельных случаях электрозащитных средств.  </w:t>
      </w:r>
    </w:p>
    <w:p w:rsidR="00FD7C9A" w:rsidRPr="00FD7C9A" w:rsidRDefault="0018714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Электроинструмент класса 0 не допускается применять в особо опасных помещениях.  </w:t>
      </w:r>
    </w:p>
    <w:p w:rsidR="00FD7C9A" w:rsidRPr="00FD7C9A" w:rsidRDefault="0018714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Электроинструмент класса I не допускается применять при наличии особо неблагоприятных условиях.  </w:t>
      </w:r>
    </w:p>
    <w:p w:rsidR="00FD7C9A" w:rsidRPr="00FD7C9A" w:rsidRDefault="0018714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электроинструмента и машин: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класса 0 необходимо применять электрозащитные средства во всех случаях,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класса I необходимо, как правило, применять электрозащитные средства,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•  класса  II  при  наличии  особо  неблагоприятных  услов</w:t>
      </w:r>
      <w:r w:rsidR="00187145">
        <w:rPr>
          <w:rFonts w:ascii="Times New Roman" w:eastAsia="Times New Roman" w:hAnsi="Times New Roman" w:cs="Times New Roman"/>
          <w:sz w:val="28"/>
          <w:szCs w:val="28"/>
        </w:rPr>
        <w:t xml:space="preserve">ий  применяют  электрозащитные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средства;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класса  III  электрозащитные  средства  и  другие  устройства  безопасности  можно  не применять.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Например,  в  помещениях  без  повышенной  опасности  и</w:t>
      </w:r>
      <w:r w:rsidR="00187145">
        <w:rPr>
          <w:rFonts w:ascii="Times New Roman" w:eastAsia="Times New Roman" w:hAnsi="Times New Roman" w:cs="Times New Roman"/>
          <w:sz w:val="28"/>
          <w:szCs w:val="28"/>
        </w:rPr>
        <w:t xml:space="preserve">  в  помещениях  с  повышенной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>опасностью  допускается  применение  электроинструмента  кла</w:t>
      </w:r>
      <w:r w:rsidR="00187145">
        <w:rPr>
          <w:rFonts w:ascii="Times New Roman" w:eastAsia="Times New Roman" w:hAnsi="Times New Roman" w:cs="Times New Roman"/>
          <w:sz w:val="28"/>
          <w:szCs w:val="28"/>
        </w:rPr>
        <w:t xml:space="preserve">сса  II,  III  без  применения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электрозащитных средств, а электроинструмента класса I при условиях: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применение  хотя  бы  одного  из  электрозащитных  средств  (диэлектрических  перчаток, ковров, подставок, галош);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lastRenderedPageBreak/>
        <w:t>•  без  применения  электрозащитных  средств,  если  машин</w:t>
      </w:r>
      <w:r w:rsidR="00187145">
        <w:rPr>
          <w:rFonts w:ascii="Times New Roman" w:eastAsia="Times New Roman" w:hAnsi="Times New Roman" w:cs="Times New Roman"/>
          <w:sz w:val="28"/>
          <w:szCs w:val="28"/>
        </w:rPr>
        <w:t xml:space="preserve">а  или  инструмент,  при  этом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только  один  </w:t>
      </w:r>
      <w:proofErr w:type="spellStart"/>
      <w:r w:rsidRPr="00FD7C9A">
        <w:rPr>
          <w:rFonts w:ascii="Times New Roman" w:eastAsia="Times New Roman" w:hAnsi="Times New Roman" w:cs="Times New Roman"/>
          <w:sz w:val="28"/>
          <w:szCs w:val="28"/>
        </w:rPr>
        <w:t>электроприемник</w:t>
      </w:r>
      <w:proofErr w:type="spellEnd"/>
      <w:r w:rsidRPr="00FD7C9A">
        <w:rPr>
          <w:rFonts w:ascii="Times New Roman" w:eastAsia="Times New Roman" w:hAnsi="Times New Roman" w:cs="Times New Roman"/>
          <w:sz w:val="28"/>
          <w:szCs w:val="28"/>
        </w:rPr>
        <w:t>,  получает  питание  от  ра</w:t>
      </w:r>
      <w:r w:rsidR="00187145">
        <w:rPr>
          <w:rFonts w:ascii="Times New Roman" w:eastAsia="Times New Roman" w:hAnsi="Times New Roman" w:cs="Times New Roman"/>
          <w:sz w:val="28"/>
          <w:szCs w:val="28"/>
        </w:rPr>
        <w:t xml:space="preserve">зделительного  трансформатора,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автономной двигатель-генераторной установки.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Переносные   </w:t>
      </w:r>
      <w:proofErr w:type="spellStart"/>
      <w:r w:rsidRPr="00FD7C9A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   должны   быть заземлены   или   </w:t>
      </w:r>
      <w:proofErr w:type="spellStart"/>
      <w:r w:rsidRPr="00FD7C9A">
        <w:rPr>
          <w:rFonts w:ascii="Times New Roman" w:eastAsia="Times New Roman" w:hAnsi="Times New Roman" w:cs="Times New Roman"/>
          <w:sz w:val="28"/>
          <w:szCs w:val="28"/>
        </w:rPr>
        <w:t>занулены</w:t>
      </w:r>
      <w:proofErr w:type="spellEnd"/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FD7C9A" w:rsidRPr="00FD7C9A" w:rsidRDefault="0018714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работ в помещениях с повышенной опасностью и особо опасных применяют ручные электрические светильники напряжением не выше 50 В.  </w:t>
      </w:r>
    </w:p>
    <w:p w:rsidR="00FD7C9A" w:rsidRPr="00FD7C9A" w:rsidRDefault="0018714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При работах в особо неблагоприятных условиях должны использоваться ручные светильники напряжением не выше12 В.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  Переносные  светильники,  предназначенные  для  подвешивания,  настольные,  напольные приравниваются  при  выборе  напряжения  к  стацио</w:t>
      </w:r>
      <w:r w:rsidR="00187145">
        <w:rPr>
          <w:rFonts w:ascii="Times New Roman" w:eastAsia="Times New Roman" w:hAnsi="Times New Roman" w:cs="Times New Roman"/>
          <w:sz w:val="28"/>
          <w:szCs w:val="28"/>
        </w:rPr>
        <w:t xml:space="preserve">нарным  светильникам  местного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стационарного освещения.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  Лицам,   пользующимся   электроинструментом   и   ручными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  электрическими машинами, запрещается: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•  передавать  ручные  электрические  машины  и  электрои</w:t>
      </w:r>
      <w:r w:rsidR="00187145">
        <w:rPr>
          <w:rFonts w:ascii="Times New Roman" w:eastAsia="Times New Roman" w:hAnsi="Times New Roman" w:cs="Times New Roman"/>
          <w:sz w:val="28"/>
          <w:szCs w:val="28"/>
        </w:rPr>
        <w:t xml:space="preserve">нструмент  хотя  бы  на  время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другим лицам;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разбирать ручные электрические машины, электроинструмент и проводить самим какой-либо ремонт (как самого инструмента, так и проводов штепсельных соединений и т.п.);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держаться  за  провод  ручной  электрической  машины, </w:t>
      </w:r>
      <w:r w:rsidR="00187145">
        <w:rPr>
          <w:rFonts w:ascii="Times New Roman" w:eastAsia="Times New Roman" w:hAnsi="Times New Roman" w:cs="Times New Roman"/>
          <w:sz w:val="28"/>
          <w:szCs w:val="28"/>
        </w:rPr>
        <w:t xml:space="preserve"> электроинструмента,  касаться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вращающихся  частей  или  удалять  стружку,  опилки  до  </w:t>
      </w:r>
      <w:r w:rsidR="00187145">
        <w:rPr>
          <w:rFonts w:ascii="Times New Roman" w:eastAsia="Times New Roman" w:hAnsi="Times New Roman" w:cs="Times New Roman"/>
          <w:sz w:val="28"/>
          <w:szCs w:val="28"/>
        </w:rPr>
        <w:t xml:space="preserve">полной  остановки  инструмента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или машины;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•  устанавливать  рабочую  часть  в  патрон  инструмента,  регулировать  инструмент  без отключения его от сети штепсельной вилкой;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•  работать с приставных лестниц. (Для выполнения работ на высоте дол</w:t>
      </w:r>
      <w:r w:rsidR="00187145">
        <w:rPr>
          <w:rFonts w:ascii="Times New Roman" w:eastAsia="Times New Roman" w:hAnsi="Times New Roman" w:cs="Times New Roman"/>
          <w:sz w:val="28"/>
          <w:szCs w:val="28"/>
        </w:rPr>
        <w:t xml:space="preserve">жны устраиваться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прочные леса или подмости);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•  вносить  внутрь  барабанов  котлов,  металлических  ре</w:t>
      </w:r>
      <w:r w:rsidR="00187145">
        <w:rPr>
          <w:rFonts w:ascii="Times New Roman" w:eastAsia="Times New Roman" w:hAnsi="Times New Roman" w:cs="Times New Roman"/>
          <w:sz w:val="28"/>
          <w:szCs w:val="28"/>
        </w:rPr>
        <w:t xml:space="preserve">зервуаров  и  т.п.  переносные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трансформаторы и преобразователи частоты.  </w:t>
      </w:r>
    </w:p>
    <w:p w:rsidR="00187145" w:rsidRDefault="0018714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допускается: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 непосредственное  прикосновение  проводов  или  кабелей  с  горючими  и  масляными поверхностями или предметами;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•  натягивать,  перекручивать  и  перегибать  кабель,  стави</w:t>
      </w:r>
      <w:r w:rsidR="00187145">
        <w:rPr>
          <w:rFonts w:ascii="Times New Roman" w:eastAsia="Times New Roman" w:hAnsi="Times New Roman" w:cs="Times New Roman"/>
          <w:sz w:val="28"/>
          <w:szCs w:val="28"/>
        </w:rPr>
        <w:t xml:space="preserve">ть  на  него  груз,  допускать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пересечение его с тросами, кабелями, шлангами газосварки. 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>При  пользовании  электроинструментом,  ручными  электр</w:t>
      </w:r>
      <w:r w:rsidR="00187145">
        <w:rPr>
          <w:rFonts w:ascii="Times New Roman" w:eastAsia="Times New Roman" w:hAnsi="Times New Roman" w:cs="Times New Roman"/>
          <w:sz w:val="28"/>
          <w:szCs w:val="28"/>
        </w:rPr>
        <w:t xml:space="preserve">ическими  машинами  и  ручными </w:t>
      </w: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светильниками их провода или кабели должны по возможности подвешиваться.  </w:t>
      </w:r>
    </w:p>
    <w:p w:rsidR="00FD7C9A" w:rsidRDefault="0018714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>Снимать  и  устанавливать  предохранители  следует  при  снятом  напряжении.  В  действующих электроустановках работы с применением грузоподъемных 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шин и механизмов проводятся по </w:t>
      </w:r>
      <w:r w:rsidR="00FD7C9A" w:rsidRPr="00FD7C9A">
        <w:rPr>
          <w:rFonts w:ascii="Times New Roman" w:eastAsia="Times New Roman" w:hAnsi="Times New Roman" w:cs="Times New Roman"/>
          <w:sz w:val="28"/>
          <w:szCs w:val="28"/>
        </w:rPr>
        <w:t xml:space="preserve">наряду.  </w:t>
      </w:r>
    </w:p>
    <w:p w:rsidR="00187145" w:rsidRPr="009046F0" w:rsidRDefault="00187145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46F0" w:rsidRPr="009046F0" w:rsidRDefault="00FD7C9A" w:rsidP="009046F0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46F0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9046F0" w:rsidRPr="009046F0">
        <w:rPr>
          <w:rFonts w:ascii="Times New Roman" w:hAnsi="Times New Roman" w:cs="Times New Roman"/>
          <w:b/>
          <w:sz w:val="32"/>
          <w:szCs w:val="32"/>
        </w:rPr>
        <w:t>Учебный вопрос 3.6.</w:t>
      </w:r>
    </w:p>
    <w:p w:rsidR="00FD7C9A" w:rsidRPr="009046F0" w:rsidRDefault="009046F0" w:rsidP="009046F0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046F0">
        <w:rPr>
          <w:rFonts w:ascii="Times New Roman" w:hAnsi="Times New Roman" w:cs="Times New Roman"/>
          <w:b/>
          <w:sz w:val="32"/>
          <w:szCs w:val="32"/>
        </w:rPr>
        <w:t>Обеспечение пожарной безопасности.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этого раздела вы будете знать: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основные требования обеспечения пожарной безопасности в организации;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общие мероприятия по обеспечению пожарной безопасности;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классы пожара горючих веществ и материалов;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порядок действий при пожаре.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>Перечень  основных  документов,  необходи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мых  при  изучении  раздела: 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21 декабря 1994 г. №69-ФЗ. О пожарной безопасности.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>2. Правила  противопожарного  режима  в  Росс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ийской  Федерации.  Утверждены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РФ от 25 апреля 2012 г. N 390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3. НПБ 201-96. Пожарная охрана предприятий. Общие требования.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4. НПБ 166-97. Пожарная техника. Огнетушители. Требования к эксплуатации.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5. Правила  устройства  электроустановок.  Минэнерго  СССР,  1985  г.,  6-е  издание, переработанное и дополненное, 7-е издание с изменениями, утвержденными Минэнерго России в период с 06.10.99 г. по 20.06.03 г.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lastRenderedPageBreak/>
        <w:t>6. ГОСТ  12.1.004-91  ССБТ.  Пожарная  безопасность.  Общ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 требования.  И-1-1-95.  (с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изменениями № 1)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7. ГОСТ  Р  12.3.047-2012  ССБТ.  Пожарная  безопасность  технологических  процессов. Общие требования. Методы контроля.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  ОСНОВНЫЕ ОПРЕДЕЛЕНИЯ ПОЖАРНОЙ БЕЗОПАСНОСТИ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>Требования  пожарной  безопасности  –  специальные  условия  социального  и  (или) технического  характера,  установленные  в  целях  обесп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ечения  пожарной  безопасности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Федерации, нормативными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окументами или уполномоченными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 органом.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 Правила  противопожарного  режима  в  Российской  Федерации  устанавливают  требования пожарной безопасности обязательные для применения и испол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нения органами государственной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>власти,  органами  местного  самоуправления,  орга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низациями,  независимо  от  их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правовых  форм  и  форм  собственности,  их  должностными  лицами, предпринимателями  без  образования  юридического  лица,  гражданами  РФ,  иностранными гражданам, лицам без гражданства.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К пожароопасным работам относятся: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окрасочные работы;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работы с клеями, битумами и другими горючими материалами;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огневые работы;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газосварочные работы;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электросварочные работы;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резка металла </w:t>
      </w:r>
      <w:proofErr w:type="spellStart"/>
      <w:r w:rsidRPr="00E7558C">
        <w:rPr>
          <w:rFonts w:ascii="Times New Roman" w:eastAsia="Times New Roman" w:hAnsi="Times New Roman" w:cs="Times New Roman"/>
          <w:sz w:val="28"/>
          <w:szCs w:val="28"/>
        </w:rPr>
        <w:t>бензо</w:t>
      </w:r>
      <w:proofErr w:type="spellEnd"/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- и </w:t>
      </w:r>
      <w:proofErr w:type="spellStart"/>
      <w:r w:rsidRPr="00E7558C">
        <w:rPr>
          <w:rFonts w:ascii="Times New Roman" w:eastAsia="Times New Roman" w:hAnsi="Times New Roman" w:cs="Times New Roman"/>
          <w:sz w:val="28"/>
          <w:szCs w:val="28"/>
        </w:rPr>
        <w:t>керосино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>резательными</w:t>
      </w:r>
      <w:proofErr w:type="spellEnd"/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 машинами.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ОСНОВНЫЕ ТРЕБОВАНИЯ ОБЕСПЕЧЕНИЯ ПОЖАРНОЙ БЕЗОПАСНОСТИ В ОРГАНИЗАЦИИ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 организации  (индивидуальные  предприниматели)  на  своих  объектах  должны иметь систему пожарной безопасности.  </w:t>
      </w:r>
    </w:p>
    <w:p w:rsid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В   каждой   организации распорядительным   документом должен   быть   установлен соответствующий их пожарной опасности противопожарный режим, в том числе: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lastRenderedPageBreak/>
        <w:t>•  Определены  и  оборудованы  места  для  курения.  Мес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 для  курения  должны  быть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>обозначены знаками пожарной безопасности, в том числе знаком пожарной безопасн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«Не загромождать».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>Не  разрешается  курение  на  территории  и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помещениях  складов  и  баз,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>хлебоприемных  пунктов,  объектов  торговли,  доб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ычи,  переработки  и  хранения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>легковоспламеняющихся жидкостей (ЛВЖ), горючих жидкостей (ГЖ) и горючи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газов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>(ГГ),  производств  всех  видов  взрывчатых  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ществ,  взрывопожароопасных  и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>пожароопасных  участков,  а  также  в 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>отведенн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 для  курения  местах  иных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организаций, в детских дошкольных и школьных учреждениях, злаковых массивах.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Определены  места  и  допустимое  количество  единовременно  находящихся  в помещениях сырья, полуфабрикатов и готовой продукции.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  •  Установлен  порядок  уборки  горючих  отходов  и  пыли,  хранения  промасленной спецодежды.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Определен  порядок  обесточивания  электрооборудования  в  случае  пожара  и  по окончании рабочего дня.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    Регламентированы: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порядок проведения временных огневых и других пожароопасных работ;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 порядок осмотра и закрытия помещений после  окончания работы;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 действия работников при обнаружении пожара.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    Определены  порядок  и  сроки  прохождения  противопожарного  инструктажа  и занятий  по  пожарно-техническому  минимума,  а  также  на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значены  ответственные  за  их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>проведение.  Все  работники  организации  должны  допуска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ться  к  работе  только  после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прохождения противопожарного инструктажа в порядке, установленном руководителем.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На  каждом  объекте должны быть  разработаны  инструкции  о 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 мерах  пожарной  безопасности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для каждого взрывоопасного и пожароопасного участка.  </w:t>
      </w:r>
    </w:p>
    <w:p w:rsidR="00CB77AF" w:rsidRDefault="00CB77AF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>Для особо сложных и уникальных зданий должны быть разработаны специальные правила пожарной безопасности, отражающие специфику их эксплу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атации и пожарную опасность, и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согласованные с органами государственного пожарного надзора в установленном порядке.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  применения  на  территории  организаций  открытого  огня,  проезда  транспорта, допустимость  курения  и  проведения  временных  пожароо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пасных  работ  устанавливаются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объектовыми инструкциями о мерах пожарной безопасности.  </w:t>
      </w:r>
    </w:p>
    <w:p w:rsidR="00E7558C" w:rsidRPr="00E7558C" w:rsidRDefault="00CB77AF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>В зданиях, где не требуются технические средства оповещения людей о пожаре, руководитель объекта должен определить порядок оповещения людей о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жаре и назначить ответственных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за это  лиц.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  Руководители организации (индивидуальные предприниматели) имеют право: 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cr/>
        <w:t xml:space="preserve"> •  назначать  лиц,  которые  по  занимаемой  должности  (характеру  выполняемой  работы) должны выполнять соответствующие прави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ла пожарной безопасности либо 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их соблюдение на определенных участках работы;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>•  создавать пожарно-технические комиссии и добров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ольные пожарные формирования. 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>Во всех производственных, административных, складских и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 вспомогательных помещениях на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>видных  местах  должны  быть  вывешены  таблички  с  указа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нием  номера  телефона  вызова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пожарной охраны.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  ОБЩИЕ МЕРОПРИЯТИЯ ПО ОБЕСПЕЧЕНИЮ ПОЖАРНОЙ БЕЗОПАСНОСТИ  </w:t>
      </w:r>
    </w:p>
    <w:p w:rsidR="00E7558C" w:rsidRPr="00E7558C" w:rsidRDefault="00CB77AF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>В  зданиях  и  сооружениях  при  единовременном  нахождении  на  этаже  более  10  человек должны быть разработаны и на видных местах вывешены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ланы (схемы) эвакуации людей в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случае пожара, а также предусмотрена система оповещения людей о пожаре.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  На  объекте  с  массовым  пребыванием  людей  (50  человек  и  более)  в  дополнение  к схематическому  плану  эвакуации  людей  при  пожаре  должна  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быть  разработана  Инструкция,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>определяющая  действия  персонала  по  обеспечению  без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опасной  эвакуации  людей,  по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которой  не  реже  одного  раза  в  полугодие  проводятся  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 тренировки  всех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задействованных для эвакуации работников.  </w:t>
      </w:r>
    </w:p>
    <w:p w:rsidR="00E7558C" w:rsidRPr="00E7558C" w:rsidRDefault="00CB77AF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Для объектов с ночным пребыванием людей (школы-интернаты, больницы и т.п.) в инструкции должны предусматриваться два варианта действий: в дневное и ночное время.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  При эксплуатации эвакуационных путей и выходов запрещается загромождать эвакуационные пути и выходы различными материалами,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lastRenderedPageBreak/>
        <w:t>изделиями, оборудов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анием, мусором и т.п., а также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забивать двери эвакуационных выходов.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  Территории организаций должны :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>  своевременно  очищаться  от  горючих  отходов,  мусора,  т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ары,  опавших  листьев,  сухой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>травы и т.п. в пределах противопожарных расстояни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й между зданиями, сооружениями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и открытыми складами;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  иметь наружное освещение в темное время суток.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Не разрешается использовать противопожарные расстояния 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между зданиями и сооружениями,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между штабелями леса, пиломатериалов, других материалов и оборудования под складирование материалов,  оборудования  и  тары,  для  стоянки  транспорта  и  строительства  зданий  и сооружений.  </w:t>
      </w:r>
    </w:p>
    <w:p w:rsidR="00E7558C" w:rsidRPr="00E7558C" w:rsidRDefault="00CB77AF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Дороги,  проезды  и  подъезды  к  зданиям,  сооружениям,  открытым  складам,  наружным пожарным  лестницам  и  </w:t>
      </w:r>
      <w:proofErr w:type="spellStart"/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,  используемым 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целей  пожаротушения,  должны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>быть  всегда  свободными  для  проезда  пожарной  техни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ки,  содержаться  в  исправном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состоянии, а зимой быть очищенными от снега и льда.  </w:t>
      </w:r>
    </w:p>
    <w:p w:rsidR="00CB77AF" w:rsidRDefault="00CB77AF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>Временные строения должны располагаться от других зданий и сооружений на расстоянии не менее  15  м  (кроме  случаев,  когда  по  другим  нормам  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ебуются  иные  противопожарные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расстояния) или у противопожарных стен.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Отдельные </w:t>
      </w:r>
      <w:proofErr w:type="spellStart"/>
      <w:r w:rsidRPr="00E7558C">
        <w:rPr>
          <w:rFonts w:ascii="Times New Roman" w:eastAsia="Times New Roman" w:hAnsi="Times New Roman" w:cs="Times New Roman"/>
          <w:sz w:val="28"/>
          <w:szCs w:val="28"/>
        </w:rPr>
        <w:t>блок-контейнерные</w:t>
      </w:r>
      <w:proofErr w:type="spellEnd"/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 здания допускается располагать группами не более 10 в группе и площадью не более800 кв.м. Расстояние между группами этих зд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аний и от них других строений,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торговых киосков и т.п. следует принимать не менее 15м.  </w:t>
      </w:r>
    </w:p>
    <w:p w:rsidR="00E7558C" w:rsidRPr="00E7558C" w:rsidRDefault="00CB77AF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>Разведение костров, сжигание отходов и тары не разрешается в пределах, установленных нормами проектирования противопожарных расстояний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 не ближе 50 м до зданий и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сооружений.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  Сжигание  отходов  и  тары  в  специально  отведенных  местах  должно  производиться  под контролем обслуживающего   персонала.  </w:t>
      </w:r>
    </w:p>
    <w:p w:rsidR="00CB77AF" w:rsidRDefault="00CB77AF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Для  всех  производственных  и  складских  помещений  должна  быть  определена  категория взрывопожарной  и  пожарной  опасности,  а  также  класс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зоны  по  Правилам  устройства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электроустановок, которые надлежит обозначать на дверях помещений.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Около  оборудования,  имеющего  повышенную  пожарную  опасность,  следует  вывешивать стандартные знаки безопасности.  </w:t>
      </w:r>
    </w:p>
    <w:p w:rsidR="00E7558C" w:rsidRPr="00E7558C" w:rsidRDefault="00CB77AF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Сигнальные цвета и знаки пожарной безопасности должны соответствовать требованиям нормативных документов по пожарной безопасности.  </w:t>
      </w:r>
    </w:p>
    <w:p w:rsidR="00E7558C" w:rsidRPr="00E7558C" w:rsidRDefault="00CB77AF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В зданиях и сооружениях организаций запрещается: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хранение  в  подвалах  и  цокольных  этажах  ЛВЖ  и  ГЖ, 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 пороха,  взрывчатых  веществ,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>баллонов  с  газами,  товаров  в  аэрозольной  упаковке,  цел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лулоида  и  др.  взрывоопасных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веществ и материалов; 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cr/>
        <w:t xml:space="preserve"> •  использовать чердаки, технические этажи, </w:t>
      </w:r>
      <w:proofErr w:type="spellStart"/>
      <w:r w:rsidRPr="00E7558C">
        <w:rPr>
          <w:rFonts w:ascii="Times New Roman" w:eastAsia="Times New Roman" w:hAnsi="Times New Roman" w:cs="Times New Roman"/>
          <w:sz w:val="28"/>
          <w:szCs w:val="28"/>
        </w:rPr>
        <w:t>венткамеры</w:t>
      </w:r>
      <w:proofErr w:type="spellEnd"/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 и др. технические помещения для организации  производственных  участков,  а  та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кже  для  хранения  продукции,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оборудования и др.предметов;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размещать в лифтовых холлах кладовые, киоски, ларьки и т.п.;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устраивать склады горючих материалов и мастерские в 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подвальных и цокольных этажах,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если вход в них не изолирован от общих лестничных клеток;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>•  снимать  предусмотренные  проектом  двери  эвакуац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ионных  выходов  из  поэтажных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>коридоров, холлов, другие двери, препятствующие ра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спространению опасных факторов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пожара на путях эвакуации;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производить  отогревание  замерзших  труб  паяльными  лампами  и  другими  способами с применением открытого огня;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оставлять неубранный промасленный обтирочный материал;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глухие решетки на окнах и приямках у окон подвалов;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устраивать в лестничных клетках и поэтажных коридорах кладовые;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>•  устанавливать дополнительные двери или изменять на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правление открывания дверей из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квартир в общий коридор, если это препятствует свободной эвакуации людей;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>•  устраивать  в  производственных  и  складских  помещен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иях  зданий  (кроме  зданий  V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>степени  огнестойкости)  антресоли  и  другие  встроен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ные  помещения  из  горючих  и </w:t>
      </w:r>
      <w:proofErr w:type="spellStart"/>
      <w:r w:rsidRPr="00E7558C">
        <w:rPr>
          <w:rFonts w:ascii="Times New Roman" w:eastAsia="Times New Roman" w:hAnsi="Times New Roman" w:cs="Times New Roman"/>
          <w:sz w:val="28"/>
          <w:szCs w:val="28"/>
        </w:rPr>
        <w:t>трудногорючих</w:t>
      </w:r>
      <w:proofErr w:type="spellEnd"/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 материалов и листового металла.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Не  допускается  одновременное  пребывание  50  и  более  человек  в  помещениях  с  одним эвакуационным выходом, а в зданиях IV и V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lastRenderedPageBreak/>
        <w:t>степени огнестойк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ости допускается пребывание 50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и более человек только в помещениях первого этажа.  </w:t>
      </w:r>
    </w:p>
    <w:p w:rsidR="00E7558C" w:rsidRPr="00E7558C" w:rsidRDefault="00CB77AF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Число  людей,  одновременно  находящихся  в  залах  (зрительные,  обеденные,  выставочные, торговые  и  др.)  зданий  с  массовым  пребыванием  людей 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 превышать  количества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>установленного нормами проектирования или определенног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расчетом (принимая расчетную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площадь, приходящуюся на одного человека, в размере 0,75 кв.м).  </w:t>
      </w:r>
    </w:p>
    <w:p w:rsidR="00E7558C" w:rsidRPr="00E7558C" w:rsidRDefault="00CB77AF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В  здании  с  массовым  пребыванием  людей  у  обслуживающего  персонала  должны  быть электрические фонари на случай отключения электроэнергии.  </w:t>
      </w:r>
    </w:p>
    <w:p w:rsidR="00E7558C" w:rsidRPr="00E7558C" w:rsidRDefault="00CB77AF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>Двери  чердачных  помещений,  а  также  технических  этажей  и  подвалов,  где  не  требуется постоянного  пребывания  людей,  должны  быть  закрыты  на  замок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а  на  дверях  должна  быть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хранения ключей.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  Использованные  обтирочные  материалы  следует  собирать  в  контейнерах  из  негорючего материала  с  закрывающейся  крышкой.  По  окончании  рабочей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  смены  содержимое  указанных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контейнеров должно удаляться за пределами зданий.  </w:t>
      </w:r>
    </w:p>
    <w:p w:rsidR="00E7558C" w:rsidRPr="00E7558C" w:rsidRDefault="00CB77AF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>Спецодежда  лиц,  работающих  с  маслами,  лаками,  красками  и  другими  ЛВЖ  и  ГЖ,  должна храниться  в  подвешенном  виде  в  металлических  шкафах,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установленных  в  специально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отведенных для этой цели местах.  </w:t>
      </w:r>
    </w:p>
    <w:p w:rsidR="00E7558C" w:rsidRPr="00E7558C" w:rsidRDefault="00CB77AF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>Сети  противопожарного  водопровода  должны  находиться  в  исправном  состоянии  и обеспечивать  требуемый  по  нормам  расход  воды  на  нужды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пожаротушения.  Проверка  их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работоспособности должна осуществляться не реже двух раз в год (весной и осенью).  </w:t>
      </w:r>
    </w:p>
    <w:p w:rsidR="00E7558C" w:rsidRPr="00E7558C" w:rsidRDefault="00CB77AF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Пожарные  гидранты  должны  находиться  в  исправном  состоянии,  а  в  зимнее  время  должны быть утеплены и очищаться от снега и льда.  </w:t>
      </w:r>
    </w:p>
    <w:p w:rsidR="00CB77AF" w:rsidRDefault="00CB77AF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Помещения,  здания  и  сооружения  необходимо  обеспечивать  первичными  средствами пожаротушения в соответствии с Правилами противопожарного режима и НПБ 166-97.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Баллоны  и емкости установок  пожаротушения,  масса  огнетушащего вещества  и давление в которых ниже расчетных знаний на 10% и более, подлежат </w:t>
      </w:r>
      <w:proofErr w:type="spellStart"/>
      <w:r w:rsidRPr="00E7558C">
        <w:rPr>
          <w:rFonts w:ascii="Times New Roman" w:eastAsia="Times New Roman" w:hAnsi="Times New Roman" w:cs="Times New Roman"/>
          <w:sz w:val="28"/>
          <w:szCs w:val="28"/>
        </w:rPr>
        <w:t>дозарядке</w:t>
      </w:r>
      <w:proofErr w:type="spellEnd"/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 или перезарядке.  </w:t>
      </w:r>
    </w:p>
    <w:p w:rsidR="00E7558C" w:rsidRPr="00E7558C" w:rsidRDefault="00CB77AF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Не  допускается  использование  средств  пожаротушения,  не  имеющих  соответствующих сертификатов.  </w:t>
      </w:r>
    </w:p>
    <w:p w:rsidR="00E7558C" w:rsidRPr="00E7558C" w:rsidRDefault="00CB77AF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Первичные  средства  пожаротушения  должны  содержаться  в  соответствии  с  паспортными данными на  них.  </w:t>
      </w:r>
    </w:p>
    <w:p w:rsidR="00E7558C" w:rsidRPr="00E7558C" w:rsidRDefault="00CB77AF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Выбор  типа  и  расчет  необходимого  количества  огнетушителей  на  объекте  следует производить  в  зависимости  от  их  огнетушащей  способности,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предельной  площади,  а  также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класса пожара горючих веществ и материалов: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>Класс А – пожары твердых веществ, в основном органи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ческого происхождения, горение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которых сопровождается тлением (древесина, текстиль, бумага);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Класс В – пожары горючих жидкостей или плавящихся твердых веществ;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Класс С – пожары газов;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Класс Д – пожары металлов и их сплавов;  </w:t>
      </w:r>
    </w:p>
    <w:p w:rsidR="00E7558C" w:rsidRPr="00E7558C" w:rsidRDefault="00E7558C" w:rsidP="00CB77AF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Класс Е – пожары, связанные с горением электроустановок. 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cr/>
        <w:t xml:space="preserve">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общественных зданиях и сооружениях на каждом этаже должны размещаться не менее двух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ручных   огнетушителей.  </w:t>
      </w:r>
    </w:p>
    <w:p w:rsidR="00E7558C" w:rsidRPr="00E7558C" w:rsidRDefault="00CB77AF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Помещения категорий Д могут не оснащаться огнетушителями, если их площадь не превышает 100 кв.м.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  ПОРЯДОК ДЕЙСТВИЯ ПРИ ПОЖАРЕ  </w:t>
      </w:r>
    </w:p>
    <w:p w:rsidR="00E7558C" w:rsidRPr="00E7558C" w:rsidRDefault="00CB77AF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Каждый гражданин при обнаружении пожара или признаков горения (задымление. запах гари, повышение температуры и т.п.) должен: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соблюдать требования пожарной безопасности;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незамедлительно сообщить об этом по телефону в пожарную охрану и назвать: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адрес объекта,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место возникновения пожара,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 свою фамилию;  </w:t>
      </w:r>
    </w:p>
    <w:p w:rsidR="00E7558C" w:rsidRPr="00E7558C" w:rsidRDefault="00CB77AF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принять  по  возможности  меры  по  эвакуации  людей,  тушению  пожара  и  сохранности материальных ценностей. 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cr/>
        <w:t xml:space="preserve"> По прибытии к месту пожара лица, уполномоченные владеть, пользоваться или распоряжаться имуществом,  руководители  и  должностные  лица  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ганизаций,  лица,  назначенные </w:t>
      </w:r>
      <w:r w:rsidR="00E7558C" w:rsidRPr="00E7558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ответственными за обеспечение пожарной безопасности, должны: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>•  сообщить  о  возникновении  пожара  в  пожарную  охра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ну,  поставить  в  известность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и дежурные службы объекта;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>•  в случае угрозы жизни людей немедленно организовать их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 спасение, используя для этого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имеющиеся силы и средства;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проверить  включение  в  работу  автоматических  систем  противопожарной  защиты (оповещения людей о пожаре, пожаротушения, </w:t>
      </w:r>
      <w:proofErr w:type="spellStart"/>
      <w:r w:rsidRPr="00E7558C">
        <w:rPr>
          <w:rFonts w:ascii="Times New Roman" w:eastAsia="Times New Roman" w:hAnsi="Times New Roman" w:cs="Times New Roman"/>
          <w:sz w:val="28"/>
          <w:szCs w:val="28"/>
        </w:rPr>
        <w:t>противодымной</w:t>
      </w:r>
      <w:proofErr w:type="spellEnd"/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 защиты);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>•  при  необходимости  отключить  электроэне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ргию  (за  исключением  систем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>противопожарной  защиты),  оставить  работу  транспо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ртирующих  средств,  перекрыть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>сырьевые,  газовые,  паровые  и  водяные  коммуникаци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и,  остановить  работу  систем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>вентиляции в аварийном и смежном с ним помещениях,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 выполнить другие мероприятия,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способствующие предотвращению развития пожара;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прекратить все работы в здании;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удалить за пределы опасной зоны всех работников, не участвующих в тушении пожара;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>•  осуществить  общее  руководство  по  тушению  пожар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а  до  прибытия  подразделения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пожарной охраны; 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cr/>
        <w:t xml:space="preserve"> •  обеспечить соблюдение требований безопасности работниками, принимающими участие в тушении пожара;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>•  одновременно  с  тушением  пожара  организовать  эвак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уацию  и  защиту  материальных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ценностей;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организовать  встречу  подразделений  пожарной  охраны  и  оказать  помощь  в  выборе кратчайшего пути для подъезда к очагу пожара;  </w:t>
      </w:r>
    </w:p>
    <w:p w:rsidR="00E7558C" w:rsidRP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•  сообщать  подразделениям  пожарной  охраны,  привлекаемым  для  тушения  пожара  и проведения связанных с ними первоочередных аварийно-спасательных работ, сведения о перерабатываемых  или 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хранящихся  на  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объекте  опасных,  взрывчатых,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сильнодействующих ядовитых веществах.  </w:t>
      </w:r>
    </w:p>
    <w:p w:rsidR="00E7558C" w:rsidRDefault="00E7558C" w:rsidP="00E7558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>Организации,  их  должностные  лица  и  граждане,  на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рушившие  требования  пожарной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безопасности,  несут  ответственность  в  соответствии  с </w:t>
      </w:r>
      <w:r w:rsidR="00CB77AF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 Российской </w:t>
      </w: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Федерации.  </w:t>
      </w:r>
    </w:p>
    <w:p w:rsidR="00082C25" w:rsidRDefault="00082C25" w:rsidP="006F5D2E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F5D2E" w:rsidRPr="00082C25" w:rsidRDefault="006F5D2E" w:rsidP="006F5D2E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2C25">
        <w:rPr>
          <w:rFonts w:ascii="Times New Roman" w:hAnsi="Times New Roman" w:cs="Times New Roman"/>
          <w:b/>
          <w:sz w:val="32"/>
          <w:szCs w:val="32"/>
        </w:rPr>
        <w:t>Учебный вопрос 3.7.</w:t>
      </w:r>
    </w:p>
    <w:p w:rsidR="00CB77AF" w:rsidRPr="00082C25" w:rsidRDefault="006F5D2E" w:rsidP="006F5D2E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2C25">
        <w:rPr>
          <w:rFonts w:ascii="Times New Roman" w:hAnsi="Times New Roman" w:cs="Times New Roman"/>
          <w:b/>
          <w:sz w:val="32"/>
          <w:szCs w:val="32"/>
        </w:rPr>
        <w:t>Обеспечение безопасности работников в аварийных ситуациях.</w:t>
      </w:r>
    </w:p>
    <w:p w:rsidR="00082C25" w:rsidRPr="00082C25" w:rsidRDefault="00E7558C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E7558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2C25" w:rsidRPr="00082C2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этого раздела вы будете знать: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>•  Основные  мероприятия  по  предупреждению  авари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йных  ситуаций  и  обеспечению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готовности к ним.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•  Определение возможного характера и масштаба аварийных ситуаций и связанных с ними рисков в сфере охраны труда.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>•  Планирование  и  координация  мероприятий  в 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 с  размером  и  характером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деятельности  организации,  обеспечивающих  защиту  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 людей  в  случае  аварийной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ситуации в рабочей зоне.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•  Организация взаимодействия с территориальными структурами и службами аварийного реагирования.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•  Организация оказания первой и медицинской помощи.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>•  Проведение  регулярных  тренировок  по  предуп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реждению  аварийных  ситуаций,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обеспечению готовности к ним и реагированию.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В АВАРИЙНЫХ СИТУАЦИЯХ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Несчастный случай или авария на производстве — сложное причинно-следственное событие, являющееся  результатом  недостаточно  четко  проработанных  решений  технологов, конструкторов,  проектировщиков,  организаторов  производства  и  ошибочных  действий непосредственных исполнителей.  </w:t>
      </w:r>
    </w:p>
    <w:p w:rsid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  Опасности  и  вредности  в  производственной,  так  же,  как  и  в  природной  и  бытовой  сферах, локализованы в пространстве и времени и потенциально существуют независимо от человека.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lastRenderedPageBreak/>
        <w:t>Зону действия опасных факторов называют опасной зоной, а сред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ства, позволяющие исключить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или уменьшить действие на человека опасностей и вредносте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й при его нахождении в опасной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зоне, называют средствами защиты.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  Вероятность  превращения  потенциальной  опасности  в  реальную  зависит  от  взаимного расположения в пространстве и времени человека и опасной зоны.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  При этом возможны три основных варианта: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•  зона действия опасностей не совпадает с местонахождением человека;  </w:t>
      </w:r>
    </w:p>
    <w:p w:rsidR="00357EA2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•  зона действия опасностей частично совпадает с местонахождением человека;    </w:t>
      </w:r>
    </w:p>
    <w:p w:rsidR="00082C25" w:rsidRPr="00082C25" w:rsidRDefault="00357EA2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082C25" w:rsidRPr="00082C25">
        <w:rPr>
          <w:rFonts w:ascii="Times New Roman" w:eastAsia="Times New Roman" w:hAnsi="Times New Roman" w:cs="Times New Roman"/>
          <w:sz w:val="28"/>
          <w:szCs w:val="28"/>
        </w:rPr>
        <w:t xml:space="preserve"> зона действия опасностей совпадает с местонахождением человека.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>Если  за  критерий  возможных  негативных  последствий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  принять  риск,  определяемый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вероятностью проявления опасности во время пребывания че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ловека в опасной зоне, то:   в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первом случае риск исключен полностью, так как человек не имеет контакта с опасностями;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>•  во  втором  случае  риск  повреждения  здоровья  человек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а  возможен  только  в  случае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совпадения  зоны  действия  опасностей  по  месту  и  по  времени  с  местом  пр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ебывания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человека  или  его  органов  (при  работе  подъемно-трансп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ортного,  </w:t>
      </w:r>
      <w:proofErr w:type="spellStart"/>
      <w:r w:rsidR="00357EA2">
        <w:rPr>
          <w:rFonts w:ascii="Times New Roman" w:eastAsia="Times New Roman" w:hAnsi="Times New Roman" w:cs="Times New Roman"/>
          <w:sz w:val="28"/>
          <w:szCs w:val="28"/>
        </w:rPr>
        <w:t>кузнечно-прессового</w:t>
      </w:r>
      <w:proofErr w:type="spellEnd"/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большинства станочного оборудования, а также при ос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мотрах, ремонтах, настройках и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испытаниях машин и механизмов на ходу);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>•  в третьем случае можно говорить о 100%-м риске пов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реждения здоровья человека (во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время стихийных бедствий, на пожарах, при взрывах,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 военных действиях, а также во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время выполнения особо опасных работ — подземных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, работ на высоте, ремонтных и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электромонтажных  работ  под  напряжением,  пр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и  эксплуатации  взрывоопасных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объектов).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>Во  втором  и  в  третьем  случаях  снизить  уровень  опасности,  исключить  или  уменьшить  риск можно,  применяя  специальные  средства  защиты,  проводя  о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рганизационные  мероприятия  и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обучая персонал специальным приемам труда и правилам личного поведения. 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cr/>
        <w:t xml:space="preserve"> Количественно риск определяется как отношение тех или иных нежелательных последствий в единицу времени к возможному числу событий.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Современное  состояние  общества,  науки  и  производства,  разработка  прогрессивных  средств защиты позволяют снизить риск гибели человека.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  Обычно риск как показатель опасности используют в общей оценке проектируемых объектов. В практике статистической оценки </w:t>
      </w:r>
      <w:proofErr w:type="spellStart"/>
      <w:r w:rsidRPr="00082C25">
        <w:rPr>
          <w:rFonts w:ascii="Times New Roman" w:eastAsia="Times New Roman" w:hAnsi="Times New Roman" w:cs="Times New Roman"/>
          <w:sz w:val="28"/>
          <w:szCs w:val="28"/>
        </w:rPr>
        <w:t>травмоопасности</w:t>
      </w:r>
      <w:proofErr w:type="spellEnd"/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 производст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венных отраслей, предприятий и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видов работ чаще используют показатели частоты и тяжести несчастных случаев.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  Принципы  обеспечения  безопасности  производственной  деятельности  делятся  на  следующие группы: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•  ориентирующие  —  основополагающие  принципы, 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7EA2">
        <w:rPr>
          <w:rFonts w:ascii="Times New Roman" w:eastAsia="Times New Roman" w:hAnsi="Times New Roman" w:cs="Times New Roman"/>
          <w:sz w:val="28"/>
          <w:szCs w:val="28"/>
        </w:rPr>
        <w:t>целенаправляющие</w:t>
      </w:r>
      <w:proofErr w:type="spellEnd"/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  технологов,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конструкторов, проектировщиков и организаторов произ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водства на определение области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поиска  и  методологии  решения  задач  безопасности  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 деятельности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персонала;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>•  управленческие — предоставляющие возможность руководству предприятия на основе законодательных и нормативных актов построить орган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изационную структуру и систему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управления безопасностью с четким распределением обя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занностей, контролем, обратной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связью  и  ответственностью  должностных  лиц  за  работу 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 по  обеспечению  безопасности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деятельности персонала предприятия;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>•  организационные  —  включающие  подбор  и  обучение  к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адров,  нормирование  труда  и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отдыха, организацию рабочих мест с учетом эргономики;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•  технические  —  предусматривающие  комплекс  типовых 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 решений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обеспечения  максимальной  безопасности  фун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кционирования  оборудования  и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технологических процессов.  </w:t>
      </w:r>
    </w:p>
    <w:p w:rsidR="00357EA2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Принцип  </w:t>
      </w:r>
      <w:proofErr w:type="spellStart"/>
      <w:r w:rsidRPr="00082C25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  подразумевает,  что  при  проектировании  технологических  процессов, оборудования,  организации  труда  центром  внимания  должны  быть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  человек,  его  безопасность,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удобство работы, тепловой и физиологический комфорт. Нео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бходимо оценивать физические и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психофизиологические  возможности  человека  в  процессе  труда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,  его  реакции  на  изменение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обстановки, возможность контроля информации, удобство рабо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чей позы, расположение органов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управления, соответствие тяжести и напряженности труда нормируемым величинам. 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cr/>
        <w:t xml:space="preserve"> Системность  в  обеспечении  безопасности  производственной  деятельности  требует последовательного решения следующих четырех задач: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lastRenderedPageBreak/>
        <w:t>•  идентификация  (выявление)  опасностей  и  вредностей  на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  каждом  рабочем  месте  и  в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каждой технологической операции;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>•  исключение  опасностей  путем  выбора  менее  опа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сных  вариантов  технологии  и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оборудования;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>•  защита от оставшихся опасностей и вредностей путем подбора наиболее эффективных средств  коллективной  и  индивидуальной  защиты,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  применения  автоматизации  и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дистанционного управления;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•  оценка  возможных  аварийных  ситуаций,  локализация  и  ликвидация  опасностей  и вредностей при авариях.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>Классификация,  категорирование  введены  для возможности  п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рименения  однотипных  решений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вопросов  безопасности  на  близких  по  условиям  объектах.  Т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ак,  классификация  опасных  и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вредных факторов облегчает и систематизирует их идентифик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ацию. Категорирование работ по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тяжести  и  напряженности  труда  накладывает  определенн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ые  ограничения  на  параметры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микроклимата  и  производственный  шум.  Категорирование  з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рительных  работ  по  величине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объектов  по  санитарным  нормам  требует  соответственной  вел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ичины  санитарно-защитных  зон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для снижения негативного влияния предприятий на непроизв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одственные зоны. Классификация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помещений  по  опасности  поражения  током  позволяет  применить 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 в  соответствии  с  правилами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устройства  и  правилами  технической  эксплуатации  эле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ктроустановок  соответствующее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условиям  эксплуатации  электрооборудование  и  средства  защиты  от  поражения  током.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>Категорирование  помещений  по  взрывопожарной  оп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асности  регламентирует  выбор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класса огнестойкости зданий и сооружений, 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оборудования, этажность зданий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и площадь этажа между противопожарными преградами, коли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чество эвакуационных выходов и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расстояние между ними, применение средств сигнализации и пожаротушения.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 Стандартизация  регламентирует  на  государственном  уровне  обязательные  для  выполнения требования,  нормы  и  конкретные  решения  по  обеспечению  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 производственной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деятельности.  </w:t>
      </w:r>
    </w:p>
    <w:p w:rsidR="00082C25" w:rsidRPr="00082C25" w:rsidRDefault="00082C25" w:rsidP="00357EA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  Деятельность  КЧС  по  предупреждению  и  ликвидации  ЧС  на  объекте  в  зависимости  от обстановки  осуществляется  в  трех  режимах 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функционирования  системы  предупреждения  и ликвидации ЧС: 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cr/>
        <w:t xml:space="preserve">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>•  режим  повседневной  деятельности  -  функционирование  системы  в  мирное  время  при нормальной производственно-промышленн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ой, радиационной, химической, 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биологической, сейсмической и гидрометеорологической обстановке;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>•  режим  повышенной  готовности  (КЧ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С  обязана  оценить  возникшие угрозы,  вероятные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сценарии развития обстановки и т. д.);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>•  при  необходимости  из  КЧС  объекта  формируется  оперативная  группа  для  выявлени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причин ухудшения обстановки на объекте, выработки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по предотвращению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чрезвычайной ситуации.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мероприятий по предупреждению и ликвидации ЧС проводит председатель КЧС объекта.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>Планирование  предусматривает  решение  основных  вопро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сов  организации  действия  по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предупреждению и ликвидации ЧС на объекте.  </w:t>
      </w:r>
    </w:p>
    <w:p w:rsidR="00082C25" w:rsidRPr="00082C25" w:rsidRDefault="00357EA2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82C25" w:rsidRPr="00082C25">
        <w:rPr>
          <w:rFonts w:ascii="Times New Roman" w:eastAsia="Times New Roman" w:hAnsi="Times New Roman" w:cs="Times New Roman"/>
          <w:sz w:val="28"/>
          <w:szCs w:val="28"/>
        </w:rPr>
        <w:t xml:space="preserve">Главными из которых являются: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>•  выполнение всего комплекса мероприятий по защите п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ерсонала, зданий, сооружений и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территории объекта от ЧС природного и техногенного характера;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•  обеспечение защиты персонала при различных видах ЧС;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>•  выделение необходимых сил и средств для проведения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предупреждению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и ликвидации ЧС.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>При  планировании  мероприятий  по  предупреждению  и  ликвидации  ЧС  на  опасных производственных  объектах,  перечень  которых  привед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ен  в  Федеральном  законе  «О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промышленной  безопасности  опасных  производственных  о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бъектов»,  изучают  Декларацию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промышленной безопасности своего объекта и план локализации аварийных ситуаций.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  Подготовка руководящего состава, сил и средств, а также персонала объекта к действиям при ЧС организуется  и  проводится  в  с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оответствии  с  постановлением Правительства  Российской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Федерации «О подготовке населения в области защиты от чрез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вычайных ситуаций природного и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техногенного характера».  </w:t>
      </w:r>
    </w:p>
    <w:p w:rsidR="00082C25" w:rsidRPr="00082C25" w:rsidRDefault="00082C25" w:rsidP="00357EA2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Подготовка  специальных  невоенизированных  формирований  проводится  непосредственно  на объекте  по  действующим  программам.  На  объекте  подг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отовка  руководящего  состава,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специалистов, командно-начальствующего и личного состава 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формирований осуществляется на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занятиях, тренировках КЧС, штабны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х тренировках, командно-штабных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учениях и комплексных учениях (объектовых тренировках). 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cr/>
        <w:t xml:space="preserve">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материально-технической базы КЧС включает: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•  создание  и  совершенствование  систем  оповещения,  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связи  и  управления,  включая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локальные;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•  создание требуемого запаса средств индивидуальной и медицинской защиты.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>Для  обеспечения  производства  работ  по  дезактивации,  дегазации  и  дезинф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екции  территорий,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зданий  и  сооружений  заблаговременно  создают  запасы  дез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активирующих,  дегазирующих  и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дезинфицирующих  веществ;  накопление  фонда  защитных  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сооружений  в  соответствии  с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норм инженерно-технических мероприятий.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82C25" w:rsidRPr="00082C25" w:rsidRDefault="00357EA2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82C25" w:rsidRPr="00082C25">
        <w:rPr>
          <w:rFonts w:ascii="Times New Roman" w:eastAsia="Times New Roman" w:hAnsi="Times New Roman" w:cs="Times New Roman"/>
          <w:sz w:val="28"/>
          <w:szCs w:val="28"/>
        </w:rPr>
        <w:t>Первая доврачебная помощь пострадавшему  имеет важное значение  для спасения жизни и последующего  восстановления  здоровья  человека.  Умение 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езотлагательно  проводить  ряд </w:t>
      </w:r>
      <w:r w:rsidR="00082C25" w:rsidRPr="00082C25">
        <w:rPr>
          <w:rFonts w:ascii="Times New Roman" w:eastAsia="Times New Roman" w:hAnsi="Times New Roman" w:cs="Times New Roman"/>
          <w:sz w:val="28"/>
          <w:szCs w:val="28"/>
        </w:rPr>
        <w:t>простейших  действий  по  оказанию  помощи  до  прибытия  медицинского 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ерсонала  во  многих </w:t>
      </w:r>
      <w:r w:rsidR="00082C25" w:rsidRPr="00082C25">
        <w:rPr>
          <w:rFonts w:ascii="Times New Roman" w:eastAsia="Times New Roman" w:hAnsi="Times New Roman" w:cs="Times New Roman"/>
          <w:sz w:val="28"/>
          <w:szCs w:val="28"/>
        </w:rPr>
        <w:t>случаях  позволяет  предотвратить  смертельный  исход  и 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звитие  тяжелых  осложнений  у </w:t>
      </w:r>
      <w:r w:rsidR="00082C25" w:rsidRPr="00082C25">
        <w:rPr>
          <w:rFonts w:ascii="Times New Roman" w:eastAsia="Times New Roman" w:hAnsi="Times New Roman" w:cs="Times New Roman"/>
          <w:sz w:val="28"/>
          <w:szCs w:val="28"/>
        </w:rPr>
        <w:t xml:space="preserve">пострадавшего.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Первую доврачебную помощь должен уметь оказывать каждый работник. Поэтому необходимо проходить обучение способам оказания первой помощи.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  Первая помощь пострадавшему оказывается в несколько последовательных этапов.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•  Оценка обстановки и незамедлительное прекращение 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действия повреждающего фактора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(электрического тока, темпер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атуры, излучения, механического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воздействия).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•  Удаление  пострадавшего  из  опасной  зоны  в  место,  где  будет  оказываться  дальнейшая помощь.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lastRenderedPageBreak/>
        <w:t>•  Выявление  причины  тяжелого  состояния  пострадав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шего,  характера  повреждения,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признаков жизни и смерти.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•  Оказание  первой  помощи  пострадавшему  с  использованием  приемов,  определяемых характером повреждения и состоянием пострадавшего.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>•  Вызов медицинского персонала, скорой медицинской по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мощи, доставка пострадавшего в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лечебное  учреждение.  Вызов  медицинского  перс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онала  при  тяжелом  состоянии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пострадавшего должен быть произведен незамедлительно.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>Для  эффективности  доврачебной  помощи  в  каждом  подразделе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нии  предприятия,  организации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>должна  быть  медицинская  аптечка  с  набором  медикаментов,  перевязочных  средств,  средств остановки  кровотечения,  плакаты  с  правилами  оказания  доврачебной  помощи,  указатели  для облегчения  поиска  аптечки  и  медицинского  пункта.  В  каждо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м  подразделении  должен  быть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 за  своевременное  пополнение  аптечки  и  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поддержания  ее  в  надлежащем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состоянии.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  Перед оказанием первого этапа помощи пострадавшему необходимо быстро оценить обстановку на месте, степень опасности действующего повреждающего ф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актора и исключить возможность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самому попасть под его действие.  </w:t>
      </w:r>
    </w:p>
    <w:p w:rsidR="00082C25" w:rsidRPr="00082C25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  Прекращение действия повреждающего фактора, вызвавшего травму, и удаление пострадавшего из  опасной  зоны  (горящего  помещения,  завала,  задымленного  и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  загазованного  пространства)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является обязательным и незамедлительным.  </w:t>
      </w:r>
    </w:p>
    <w:p w:rsidR="00E7558C" w:rsidRDefault="00082C25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  Прекращение  действия  повреждающего  фактора  выполняется  способами,  зависящими  от характера  фактора,  и  должно  осуществляться  осторожно </w:t>
      </w:r>
      <w:r w:rsidR="00357EA2">
        <w:rPr>
          <w:rFonts w:ascii="Times New Roman" w:eastAsia="Times New Roman" w:hAnsi="Times New Roman" w:cs="Times New Roman"/>
          <w:sz w:val="28"/>
          <w:szCs w:val="28"/>
        </w:rPr>
        <w:t xml:space="preserve"> или  с  применением  СИЗ  для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t xml:space="preserve">исключения подпадания под его действие оказывающего помощь.  </w:t>
      </w:r>
      <w:r w:rsidRPr="00082C25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357EA2" w:rsidRDefault="00357EA2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</w:p>
    <w:p w:rsidR="004915E0" w:rsidRDefault="004915E0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</w:p>
    <w:p w:rsidR="004915E0" w:rsidRPr="00E7558C" w:rsidRDefault="004915E0" w:rsidP="00082C25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</w:p>
    <w:p w:rsidR="004915E0" w:rsidRPr="0085588C" w:rsidRDefault="004915E0" w:rsidP="00491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</w:p>
    <w:p w:rsidR="004915E0" w:rsidRPr="0085588C" w:rsidRDefault="004915E0" w:rsidP="004915E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4915E0" w:rsidRPr="0085588C" w:rsidTr="006C710E">
        <w:tc>
          <w:tcPr>
            <w:tcW w:w="9639" w:type="dxa"/>
          </w:tcPr>
          <w:p w:rsidR="004915E0" w:rsidRPr="0085588C" w:rsidRDefault="004915E0" w:rsidP="006C7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Действия руководителя занятия</w:t>
            </w:r>
          </w:p>
        </w:tc>
      </w:tr>
      <w:tr w:rsidR="004915E0" w:rsidRPr="0085588C" w:rsidTr="006C710E">
        <w:tc>
          <w:tcPr>
            <w:tcW w:w="9639" w:type="dxa"/>
          </w:tcPr>
          <w:p w:rsidR="004915E0" w:rsidRPr="0085588C" w:rsidRDefault="004915E0" w:rsidP="004915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Напоминаю тему, учебные вопросы и цели занятия;</w:t>
            </w:r>
          </w:p>
          <w:p w:rsidR="004915E0" w:rsidRPr="0085588C" w:rsidRDefault="004915E0" w:rsidP="004915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Подвожу итоги занятия. Отмечаю положительные и отрицательные стороны достигнутые при проведении занятия;</w:t>
            </w:r>
          </w:p>
          <w:p w:rsidR="004915E0" w:rsidRPr="0085588C" w:rsidRDefault="004915E0" w:rsidP="004915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Даю задание на самоподготовку;</w:t>
            </w:r>
          </w:p>
          <w:p w:rsidR="004915E0" w:rsidRPr="0085588C" w:rsidRDefault="004915E0" w:rsidP="004915E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Отвечаю на вопросы обучаемых.</w:t>
            </w:r>
          </w:p>
        </w:tc>
      </w:tr>
    </w:tbl>
    <w:p w:rsidR="004915E0" w:rsidRPr="0085588C" w:rsidRDefault="004915E0" w:rsidP="004915E0">
      <w:pPr>
        <w:rPr>
          <w:rFonts w:ascii="Times New Roman" w:hAnsi="Times New Roman" w:cs="Times New Roman"/>
          <w:b/>
          <w:sz w:val="28"/>
          <w:szCs w:val="28"/>
        </w:rPr>
      </w:pPr>
    </w:p>
    <w:p w:rsidR="004915E0" w:rsidRPr="0085588C" w:rsidRDefault="004915E0" w:rsidP="004915E0">
      <w:pPr>
        <w:rPr>
          <w:rFonts w:ascii="Times New Roman" w:hAnsi="Times New Roman" w:cs="Times New Roman"/>
          <w:b/>
          <w:sz w:val="28"/>
          <w:szCs w:val="28"/>
        </w:rPr>
      </w:pPr>
    </w:p>
    <w:p w:rsidR="004915E0" w:rsidRPr="0085588C" w:rsidRDefault="004915E0" w:rsidP="004915E0">
      <w:pPr>
        <w:rPr>
          <w:rFonts w:ascii="Times New Roman" w:hAnsi="Times New Roman" w:cs="Times New Roman"/>
          <w:sz w:val="28"/>
          <w:szCs w:val="28"/>
        </w:rPr>
      </w:pPr>
      <w:r w:rsidRPr="0085588C">
        <w:rPr>
          <w:rFonts w:ascii="Times New Roman" w:hAnsi="Times New Roman" w:cs="Times New Roman"/>
          <w:b/>
          <w:sz w:val="28"/>
          <w:szCs w:val="28"/>
        </w:rPr>
        <w:t xml:space="preserve">Руководитель занятия </w:t>
      </w:r>
      <w:r w:rsidRPr="0085588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D7C9A" w:rsidRPr="004915E0" w:rsidRDefault="004915E0" w:rsidP="004915E0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55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5588C">
        <w:rPr>
          <w:rFonts w:ascii="Times New Roman" w:hAnsi="Times New Roman" w:cs="Times New Roman"/>
          <w:sz w:val="28"/>
          <w:szCs w:val="28"/>
          <w:vertAlign w:val="superscript"/>
        </w:rPr>
        <w:t>(должность руководителя занятия)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7C9A" w:rsidRPr="00FD7C9A" w:rsidRDefault="00FD7C9A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D7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78E4" w:rsidRPr="0072172D" w:rsidRDefault="001A78E4" w:rsidP="00FD7C9A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</w:p>
    <w:sectPr w:rsidR="001A78E4" w:rsidRPr="0072172D" w:rsidSect="0032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246"/>
    <w:multiLevelType w:val="hybridMultilevel"/>
    <w:tmpl w:val="A74EE3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70C4847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2E24"/>
    <w:multiLevelType w:val="hybridMultilevel"/>
    <w:tmpl w:val="0BCA9D6A"/>
    <w:lvl w:ilvl="0" w:tplc="041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95838"/>
    <w:multiLevelType w:val="hybridMultilevel"/>
    <w:tmpl w:val="17AA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F0936"/>
    <w:multiLevelType w:val="hybridMultilevel"/>
    <w:tmpl w:val="FFD4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85735"/>
    <w:multiLevelType w:val="singleLevel"/>
    <w:tmpl w:val="C534000A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6C3E"/>
    <w:rsid w:val="00082C25"/>
    <w:rsid w:val="000A2165"/>
    <w:rsid w:val="000C1A92"/>
    <w:rsid w:val="00187145"/>
    <w:rsid w:val="001A78E4"/>
    <w:rsid w:val="002F2182"/>
    <w:rsid w:val="0032343E"/>
    <w:rsid w:val="00357EA2"/>
    <w:rsid w:val="004211FB"/>
    <w:rsid w:val="004915E0"/>
    <w:rsid w:val="004B36F6"/>
    <w:rsid w:val="00654367"/>
    <w:rsid w:val="006F5D2E"/>
    <w:rsid w:val="0072172D"/>
    <w:rsid w:val="00745AF5"/>
    <w:rsid w:val="00752AB5"/>
    <w:rsid w:val="007C5447"/>
    <w:rsid w:val="009046F0"/>
    <w:rsid w:val="00A362E9"/>
    <w:rsid w:val="00A60460"/>
    <w:rsid w:val="00B0594D"/>
    <w:rsid w:val="00C66C3E"/>
    <w:rsid w:val="00C73C26"/>
    <w:rsid w:val="00CB77AF"/>
    <w:rsid w:val="00E7558C"/>
    <w:rsid w:val="00EE381F"/>
    <w:rsid w:val="00FD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66C3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66C3E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66C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3"/>
    <w:locked/>
    <w:rsid w:val="00C66C3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C66C3E"/>
    <w:pPr>
      <w:widowControl w:val="0"/>
      <w:shd w:val="clear" w:color="auto" w:fill="FFFFFF"/>
      <w:spacing w:before="60" w:after="60" w:line="274" w:lineRule="exact"/>
      <w:ind w:hanging="40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rsid w:val="00C66C3E"/>
    <w:pPr>
      <w:widowControl w:val="0"/>
      <w:shd w:val="clear" w:color="auto" w:fill="FFFFFF"/>
      <w:spacing w:before="1080" w:after="0" w:line="324" w:lineRule="exact"/>
      <w:jc w:val="center"/>
    </w:pPr>
    <w:rPr>
      <w:spacing w:val="-3"/>
      <w:sz w:val="26"/>
      <w:szCs w:val="26"/>
    </w:rPr>
  </w:style>
  <w:style w:type="paragraph" w:customStyle="1" w:styleId="4">
    <w:name w:val="Основной текст4"/>
    <w:basedOn w:val="a"/>
    <w:rsid w:val="00C66C3E"/>
    <w:pPr>
      <w:widowControl w:val="0"/>
      <w:shd w:val="clear" w:color="auto" w:fill="FFFFFF"/>
      <w:spacing w:after="0" w:line="480" w:lineRule="exact"/>
      <w:ind w:hanging="1180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66C3E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66C3E"/>
    <w:pPr>
      <w:widowControl w:val="0"/>
      <w:shd w:val="clear" w:color="auto" w:fill="FFFFFF"/>
      <w:spacing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61</Pages>
  <Words>16362</Words>
  <Characters>93270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КурсыГО</dc:creator>
  <cp:keywords/>
  <dc:description/>
  <cp:lastModifiedBy>КурсыГО</cp:lastModifiedBy>
  <cp:revision>18</cp:revision>
  <dcterms:created xsi:type="dcterms:W3CDTF">2022-10-27T10:15:00Z</dcterms:created>
  <dcterms:modified xsi:type="dcterms:W3CDTF">2022-10-31T04:50:00Z</dcterms:modified>
</cp:coreProperties>
</file>