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06" w:rsidRDefault="001C1706" w:rsidP="001C1706">
      <w:pPr>
        <w:pStyle w:val="24"/>
        <w:shd w:val="clear" w:color="auto" w:fill="auto"/>
        <w:spacing w:after="0" w:line="290" w:lineRule="exact"/>
        <w:ind w:right="40"/>
      </w:pPr>
      <w:bookmarkStart w:id="0" w:name="bookmark1"/>
      <w:r>
        <w:t>Утверждаю:</w:t>
      </w:r>
      <w:bookmarkEnd w:id="0"/>
    </w:p>
    <w:p w:rsidR="001C1706" w:rsidRDefault="001C1706" w:rsidP="001C1706">
      <w:pPr>
        <w:pStyle w:val="31"/>
        <w:shd w:val="clear" w:color="auto" w:fill="auto"/>
        <w:spacing w:before="0" w:after="0" w:line="317" w:lineRule="exact"/>
        <w:ind w:left="20" w:firstLine="0"/>
      </w:pPr>
      <w:r>
        <w:t>Директор МБУ ДПО</w:t>
      </w:r>
    </w:p>
    <w:p w:rsidR="001C1706" w:rsidRDefault="001C1706" w:rsidP="001C1706">
      <w:pPr>
        <w:pStyle w:val="31"/>
        <w:shd w:val="clear" w:color="auto" w:fill="auto"/>
        <w:spacing w:before="0" w:after="0" w:line="317" w:lineRule="exact"/>
        <w:ind w:left="20" w:firstLine="0"/>
      </w:pPr>
      <w:r>
        <w:t>«Курсы ГО г.о. Чапаевск»</w:t>
      </w:r>
    </w:p>
    <w:p w:rsidR="001C1706" w:rsidRDefault="001C1706" w:rsidP="001C1706">
      <w:pPr>
        <w:pStyle w:val="31"/>
        <w:shd w:val="clear" w:color="auto" w:fill="auto"/>
        <w:spacing w:before="0" w:after="0" w:line="317" w:lineRule="exact"/>
        <w:ind w:left="20" w:firstLine="0"/>
      </w:pPr>
      <w:r>
        <w:t xml:space="preserve">«__»_________Н.И. </w:t>
      </w:r>
      <w:proofErr w:type="spellStart"/>
      <w:r>
        <w:t>Голенков</w:t>
      </w:r>
      <w:proofErr w:type="spellEnd"/>
    </w:p>
    <w:p w:rsidR="001C1706" w:rsidRDefault="001C1706" w:rsidP="001C1706">
      <w:pPr>
        <w:pStyle w:val="31"/>
        <w:shd w:val="clear" w:color="auto" w:fill="auto"/>
        <w:spacing w:before="0" w:after="0" w:line="317" w:lineRule="exact"/>
        <w:ind w:left="20" w:firstLine="0"/>
      </w:pPr>
      <w:r>
        <w:t>«__»________2022 г.</w:t>
      </w:r>
    </w:p>
    <w:p w:rsidR="001C1706" w:rsidRDefault="001C1706" w:rsidP="001C1706">
      <w:pPr>
        <w:pStyle w:val="31"/>
        <w:shd w:val="clear" w:color="auto" w:fill="auto"/>
        <w:spacing w:before="0" w:after="0" w:line="317" w:lineRule="exact"/>
        <w:ind w:left="20" w:firstLine="0"/>
      </w:pPr>
    </w:p>
    <w:p w:rsidR="001C1706" w:rsidRDefault="001C1706" w:rsidP="001C1706">
      <w:pPr>
        <w:pStyle w:val="31"/>
        <w:shd w:val="clear" w:color="auto" w:fill="auto"/>
        <w:spacing w:before="0" w:after="0" w:line="317" w:lineRule="exact"/>
        <w:ind w:left="20" w:firstLine="0"/>
        <w:jc w:val="center"/>
      </w:pPr>
    </w:p>
    <w:p w:rsidR="001C1706" w:rsidRDefault="001C1706" w:rsidP="001C1706">
      <w:pPr>
        <w:pStyle w:val="31"/>
        <w:shd w:val="clear" w:color="auto" w:fill="auto"/>
        <w:spacing w:before="0" w:after="0" w:line="317" w:lineRule="exact"/>
        <w:ind w:left="20" w:firstLine="0"/>
        <w:jc w:val="center"/>
      </w:pPr>
    </w:p>
    <w:p w:rsidR="001C1706" w:rsidRDefault="001C1706" w:rsidP="001C1706">
      <w:pPr>
        <w:pStyle w:val="31"/>
        <w:shd w:val="clear" w:color="auto" w:fill="auto"/>
        <w:spacing w:before="0" w:after="0" w:line="317" w:lineRule="exact"/>
        <w:ind w:left="20" w:firstLine="0"/>
        <w:jc w:val="center"/>
        <w:rPr>
          <w:sz w:val="36"/>
          <w:szCs w:val="36"/>
        </w:rPr>
      </w:pPr>
      <w:r>
        <w:rPr>
          <w:sz w:val="36"/>
          <w:szCs w:val="36"/>
        </w:rPr>
        <w:t>Лекции по охране труда</w:t>
      </w:r>
    </w:p>
    <w:p w:rsidR="001C1706" w:rsidRDefault="001C1706" w:rsidP="001C1706">
      <w:pPr>
        <w:pStyle w:val="31"/>
        <w:shd w:val="clear" w:color="auto" w:fill="auto"/>
        <w:spacing w:before="0" w:after="0" w:line="317" w:lineRule="exact"/>
        <w:ind w:left="20" w:firstLine="0"/>
        <w:jc w:val="center"/>
        <w:rPr>
          <w:sz w:val="36"/>
          <w:szCs w:val="36"/>
        </w:rPr>
      </w:pPr>
    </w:p>
    <w:p w:rsidR="001C1706" w:rsidRDefault="001C1706" w:rsidP="001C1706">
      <w:pPr>
        <w:pStyle w:val="31"/>
        <w:shd w:val="clear" w:color="auto" w:fill="auto"/>
        <w:spacing w:before="0" w:after="0" w:line="317" w:lineRule="exact"/>
        <w:ind w:left="20" w:firstLine="0"/>
        <w:jc w:val="center"/>
        <w:rPr>
          <w:sz w:val="36"/>
          <w:szCs w:val="36"/>
        </w:rPr>
      </w:pPr>
    </w:p>
    <w:p w:rsidR="001C1706" w:rsidRDefault="001C1706" w:rsidP="001C1706">
      <w:pPr>
        <w:pStyle w:val="31"/>
        <w:shd w:val="clear" w:color="auto" w:fill="auto"/>
        <w:spacing w:before="0" w:after="0" w:line="317" w:lineRule="exact"/>
        <w:ind w:left="20" w:firstLine="0"/>
        <w:jc w:val="center"/>
        <w:rPr>
          <w:sz w:val="36"/>
          <w:szCs w:val="36"/>
        </w:rPr>
      </w:pPr>
      <w:r>
        <w:rPr>
          <w:sz w:val="36"/>
          <w:szCs w:val="36"/>
        </w:rPr>
        <w:t xml:space="preserve">Тема 4 </w:t>
      </w:r>
    </w:p>
    <w:p w:rsidR="001C1706" w:rsidRDefault="001C1706" w:rsidP="001C1706">
      <w:pPr>
        <w:pStyle w:val="31"/>
        <w:shd w:val="clear" w:color="auto" w:fill="auto"/>
        <w:spacing w:before="0" w:after="0" w:line="317" w:lineRule="exact"/>
        <w:ind w:left="20" w:firstLine="0"/>
        <w:jc w:val="center"/>
        <w:rPr>
          <w:sz w:val="36"/>
          <w:szCs w:val="36"/>
        </w:rPr>
      </w:pPr>
    </w:p>
    <w:p w:rsidR="001C1706" w:rsidRDefault="001C1706" w:rsidP="001C1706">
      <w:pPr>
        <w:pStyle w:val="31"/>
        <w:shd w:val="clear" w:color="auto" w:fill="auto"/>
        <w:spacing w:before="0" w:after="0" w:line="317" w:lineRule="exact"/>
        <w:ind w:left="20" w:firstLine="0"/>
        <w:jc w:val="center"/>
        <w:rPr>
          <w:sz w:val="36"/>
          <w:szCs w:val="36"/>
        </w:rPr>
      </w:pPr>
      <w:r>
        <w:rPr>
          <w:sz w:val="36"/>
          <w:szCs w:val="36"/>
        </w:rPr>
        <w:t>Меры защиты от воздействия вредных и (или) опасных производственных факторов.</w:t>
      </w:r>
    </w:p>
    <w:p w:rsidR="001C1706" w:rsidRDefault="001C1706" w:rsidP="001C1706">
      <w:pPr>
        <w:pStyle w:val="31"/>
        <w:shd w:val="clear" w:color="auto" w:fill="auto"/>
        <w:tabs>
          <w:tab w:val="left" w:pos="6735"/>
        </w:tabs>
        <w:spacing w:before="0" w:after="0" w:line="317" w:lineRule="exact"/>
        <w:ind w:left="20" w:firstLine="0"/>
        <w:jc w:val="left"/>
        <w:rPr>
          <w:sz w:val="40"/>
          <w:szCs w:val="40"/>
        </w:rPr>
      </w:pPr>
      <w:r>
        <w:rPr>
          <w:sz w:val="40"/>
          <w:szCs w:val="40"/>
        </w:rPr>
        <w:tab/>
      </w:r>
    </w:p>
    <w:p w:rsidR="001C1706" w:rsidRDefault="001C1706" w:rsidP="001C1706">
      <w:pPr>
        <w:pStyle w:val="31"/>
        <w:shd w:val="clear" w:color="auto" w:fill="auto"/>
        <w:spacing w:before="0" w:after="0" w:line="317" w:lineRule="exact"/>
        <w:ind w:left="20" w:firstLine="0"/>
        <w:jc w:val="center"/>
        <w:rPr>
          <w:sz w:val="40"/>
          <w:szCs w:val="40"/>
        </w:rPr>
      </w:pPr>
    </w:p>
    <w:p w:rsidR="001C1706" w:rsidRDefault="001C1706" w:rsidP="001C1706">
      <w:pPr>
        <w:pStyle w:val="31"/>
        <w:shd w:val="clear" w:color="auto" w:fill="auto"/>
        <w:spacing w:before="0" w:after="0" w:line="317" w:lineRule="exact"/>
        <w:ind w:left="20" w:firstLine="0"/>
        <w:jc w:val="center"/>
        <w:rPr>
          <w:b/>
          <w:sz w:val="28"/>
          <w:szCs w:val="28"/>
        </w:rPr>
      </w:pPr>
      <w:r>
        <w:rPr>
          <w:rFonts w:ascii="Calibri" w:hAnsi="Calibri" w:cs="Calibri"/>
          <w:sz w:val="40"/>
          <w:szCs w:val="40"/>
        </w:rPr>
        <w:t xml:space="preserve"> </w:t>
      </w:r>
      <w:r>
        <w:rPr>
          <w:b/>
          <w:sz w:val="28"/>
          <w:szCs w:val="28"/>
        </w:rPr>
        <w:t>Учебные цели занятия</w:t>
      </w:r>
    </w:p>
    <w:p w:rsidR="001C1706" w:rsidRDefault="001C1706" w:rsidP="001C1706">
      <w:pPr>
        <w:pStyle w:val="31"/>
        <w:shd w:val="clear" w:color="auto" w:fill="auto"/>
        <w:spacing w:before="0" w:after="0" w:line="317" w:lineRule="exact"/>
        <w:ind w:left="20" w:firstLine="0"/>
        <w:jc w:val="center"/>
        <w:rPr>
          <w:rFonts w:ascii="Calibri" w:hAnsi="Calibri" w:cs="Calibri"/>
          <w:sz w:val="40"/>
          <w:szCs w:val="40"/>
        </w:rPr>
      </w:pPr>
    </w:p>
    <w:p w:rsidR="001C1706" w:rsidRDefault="001C1706" w:rsidP="001C1706">
      <w:pPr>
        <w:pStyle w:val="21"/>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Изучить </w:t>
      </w:r>
      <w:r w:rsidR="003D5225">
        <w:rPr>
          <w:rFonts w:ascii="Times New Roman" w:hAnsi="Times New Roman" w:cs="Times New Roman"/>
          <w:sz w:val="28"/>
          <w:szCs w:val="28"/>
        </w:rPr>
        <w:t>основные факторы возникновения хронических профессиональных заболеваний.</w:t>
      </w:r>
      <w:r>
        <w:rPr>
          <w:rFonts w:ascii="Times New Roman" w:hAnsi="Times New Roman" w:cs="Times New Roman"/>
          <w:sz w:val="28"/>
          <w:szCs w:val="28"/>
        </w:rPr>
        <w:t xml:space="preserve"> </w:t>
      </w:r>
    </w:p>
    <w:p w:rsidR="003D5225" w:rsidRDefault="001C1706" w:rsidP="003D5225">
      <w:pPr>
        <w:pStyle w:val="21"/>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w:t>
      </w:r>
      <w:r w:rsidR="003D5225" w:rsidRPr="003D5225">
        <w:rPr>
          <w:rFonts w:ascii="Times New Roman" w:hAnsi="Times New Roman" w:cs="Times New Roman"/>
          <w:color w:val="000000"/>
          <w:sz w:val="28"/>
          <w:szCs w:val="28"/>
        </w:rPr>
        <w:t xml:space="preserve"> </w:t>
      </w:r>
      <w:r w:rsidR="003D5225">
        <w:rPr>
          <w:rFonts w:ascii="Times New Roman" w:hAnsi="Times New Roman" w:cs="Times New Roman"/>
          <w:color w:val="000000"/>
          <w:sz w:val="28"/>
          <w:szCs w:val="28"/>
        </w:rPr>
        <w:t xml:space="preserve">виды обеспечения безопасности производственной деятельности работодателя. </w:t>
      </w:r>
      <w:r w:rsidR="003D5225">
        <w:rPr>
          <w:rFonts w:ascii="Times New Roman" w:hAnsi="Times New Roman" w:cs="Times New Roman"/>
          <w:sz w:val="28"/>
          <w:szCs w:val="28"/>
        </w:rPr>
        <w:t xml:space="preserve"> </w:t>
      </w:r>
    </w:p>
    <w:p w:rsidR="003D5225" w:rsidRPr="003D5225" w:rsidRDefault="001C1706" w:rsidP="003D5225">
      <w:pPr>
        <w:pStyle w:val="21"/>
        <w:widowControl/>
        <w:numPr>
          <w:ilvl w:val="0"/>
          <w:numId w:val="1"/>
        </w:numPr>
        <w:autoSpaceDE/>
        <w:adjustRightInd/>
        <w:spacing w:after="0" w:line="240" w:lineRule="auto"/>
        <w:ind w:left="426"/>
        <w:jc w:val="both"/>
        <w:rPr>
          <w:rFonts w:ascii="Times New Roman" w:hAnsi="Times New Roman" w:cs="Times New Roman"/>
          <w:sz w:val="28"/>
          <w:szCs w:val="28"/>
        </w:rPr>
      </w:pPr>
      <w:r w:rsidRPr="003D5225">
        <w:rPr>
          <w:rFonts w:ascii="Times New Roman" w:hAnsi="Times New Roman" w:cs="Times New Roman"/>
          <w:bCs/>
          <w:color w:val="000000"/>
          <w:spacing w:val="-2"/>
          <w:sz w:val="28"/>
          <w:szCs w:val="28"/>
        </w:rPr>
        <w:t>Обсудить со слушателями</w:t>
      </w:r>
      <w:r w:rsidR="003D5225" w:rsidRPr="003D5225">
        <w:rPr>
          <w:rFonts w:ascii="Times New Roman" w:hAnsi="Times New Roman" w:cs="Times New Roman"/>
          <w:bCs/>
          <w:color w:val="000000"/>
          <w:spacing w:val="-2"/>
          <w:sz w:val="28"/>
          <w:szCs w:val="28"/>
        </w:rPr>
        <w:t xml:space="preserve"> </w:t>
      </w:r>
      <w:r w:rsidR="003D5225" w:rsidRPr="003D5225">
        <w:rPr>
          <w:rFonts w:ascii="Times New Roman" w:hAnsi="Times New Roman" w:cs="Times New Roman"/>
          <w:sz w:val="28"/>
          <w:szCs w:val="28"/>
        </w:rPr>
        <w:t>основные причины производственного травматизма и острых профессиональных заболеваний, мероприятия по профилактике производственного травматизма.</w:t>
      </w:r>
    </w:p>
    <w:p w:rsidR="001C1706" w:rsidRDefault="001C1706" w:rsidP="003D5225">
      <w:pPr>
        <w:pStyle w:val="21"/>
        <w:widowControl/>
        <w:autoSpaceDE/>
        <w:adjustRightInd/>
        <w:spacing w:after="0" w:line="240" w:lineRule="auto"/>
        <w:ind w:left="426"/>
        <w:jc w:val="both"/>
        <w:rPr>
          <w:rFonts w:ascii="Times New Roman" w:hAnsi="Times New Roman" w:cs="Times New Roman"/>
          <w:sz w:val="28"/>
          <w:szCs w:val="28"/>
        </w:rPr>
      </w:pPr>
    </w:p>
    <w:p w:rsidR="001C1706" w:rsidRDefault="001C1706" w:rsidP="001C1706">
      <w:pPr>
        <w:ind w:left="720"/>
        <w:rPr>
          <w:rFonts w:ascii="Times New Roman" w:hAnsi="Times New Roman" w:cs="Times New Roman"/>
          <w:b/>
          <w:sz w:val="28"/>
          <w:szCs w:val="28"/>
        </w:rPr>
      </w:pPr>
    </w:p>
    <w:p w:rsidR="001C1706" w:rsidRDefault="001C1706" w:rsidP="001C1706">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1C1706" w:rsidRDefault="001C1706" w:rsidP="001C1706">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1C1706" w:rsidRDefault="001C1706" w:rsidP="001C1706">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2 часа (90 мин)</w:t>
      </w:r>
    </w:p>
    <w:p w:rsidR="001C1706" w:rsidRDefault="001C1706" w:rsidP="001C1706">
      <w:pPr>
        <w:ind w:left="426" w:firstLine="294"/>
        <w:jc w:val="both"/>
        <w:rPr>
          <w:rFonts w:ascii="Times New Roman" w:hAnsi="Times New Roman" w:cs="Times New Roman"/>
          <w:b/>
          <w:sz w:val="28"/>
          <w:szCs w:val="28"/>
        </w:rPr>
      </w:pPr>
    </w:p>
    <w:p w:rsidR="001C1706" w:rsidRDefault="001C1706" w:rsidP="001C1706">
      <w:pPr>
        <w:rPr>
          <w:rFonts w:ascii="Times New Roman" w:hAnsi="Times New Roman" w:cs="Times New Roman"/>
          <w:b/>
          <w:sz w:val="28"/>
          <w:szCs w:val="28"/>
        </w:rPr>
      </w:pPr>
    </w:p>
    <w:p w:rsidR="001C1706" w:rsidRDefault="001C1706" w:rsidP="001C1706">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1C1706" w:rsidTr="001C1706">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1C1706" w:rsidRDefault="001C1706">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1C1706" w:rsidRDefault="001C1706">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1C1706" w:rsidRDefault="001C1706">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1C1706" w:rsidRDefault="001C1706">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1C1706" w:rsidTr="001C1706">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1C1706" w:rsidRDefault="001C1706">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1C1706" w:rsidRDefault="001C1706">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4.1.</w:t>
            </w:r>
          </w:p>
          <w:p w:rsidR="001C1706" w:rsidRDefault="001C1706" w:rsidP="001C1706">
            <w:pPr>
              <w:pStyle w:val="1"/>
              <w:shd w:val="clear" w:color="auto" w:fill="auto"/>
              <w:spacing w:before="0"/>
              <w:ind w:left="20" w:right="4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Обеспечение безопасных условий труда работника. Виды обеспечения безопасности производственной </w:t>
            </w:r>
            <w:r>
              <w:rPr>
                <w:rFonts w:ascii="Times New Roman" w:hAnsi="Times New Roman" w:cs="Times New Roman"/>
                <w:color w:val="000000"/>
                <w:sz w:val="28"/>
                <w:szCs w:val="28"/>
              </w:rPr>
              <w:lastRenderedPageBreak/>
              <w:t xml:space="preserve">деятельности работодателя. </w:t>
            </w:r>
          </w:p>
        </w:tc>
        <w:tc>
          <w:tcPr>
            <w:tcW w:w="1053" w:type="dxa"/>
            <w:tcBorders>
              <w:top w:val="single" w:sz="4" w:space="0" w:color="auto"/>
              <w:left w:val="single" w:sz="4" w:space="0" w:color="auto"/>
              <w:bottom w:val="single" w:sz="4" w:space="0" w:color="auto"/>
              <w:right w:val="single" w:sz="4" w:space="0" w:color="auto"/>
            </w:tcBorders>
            <w:hideMark/>
          </w:tcPr>
          <w:p w:rsidR="001C1706" w:rsidRDefault="001C1706">
            <w:pPr>
              <w:pStyle w:val="1"/>
              <w:shd w:val="clear" w:color="auto" w:fill="auto"/>
              <w:spacing w:before="0"/>
              <w:ind w:left="20" w:right="40"/>
              <w:jc w:val="both"/>
              <w:rPr>
                <w:b/>
                <w:color w:val="000000"/>
                <w:sz w:val="28"/>
                <w:szCs w:val="28"/>
              </w:rPr>
            </w:pPr>
            <w:r>
              <w:rPr>
                <w:b/>
                <w:color w:val="000000"/>
                <w:sz w:val="28"/>
                <w:szCs w:val="28"/>
              </w:rPr>
              <w:lastRenderedPageBreak/>
              <w:t>20 мин.</w:t>
            </w:r>
          </w:p>
        </w:tc>
        <w:tc>
          <w:tcPr>
            <w:tcW w:w="1027" w:type="dxa"/>
            <w:tcBorders>
              <w:top w:val="single" w:sz="4" w:space="0" w:color="auto"/>
              <w:left w:val="single" w:sz="4" w:space="0" w:color="auto"/>
              <w:bottom w:val="single" w:sz="4" w:space="0" w:color="auto"/>
              <w:right w:val="single" w:sz="4" w:space="0" w:color="auto"/>
            </w:tcBorders>
          </w:tcPr>
          <w:p w:rsidR="001C1706" w:rsidRDefault="001C1706">
            <w:pPr>
              <w:pStyle w:val="1"/>
              <w:shd w:val="clear" w:color="auto" w:fill="auto"/>
              <w:spacing w:before="0"/>
              <w:ind w:left="20" w:right="40"/>
              <w:jc w:val="both"/>
              <w:rPr>
                <w:b/>
                <w:color w:val="000000"/>
                <w:sz w:val="28"/>
                <w:szCs w:val="28"/>
              </w:rPr>
            </w:pPr>
          </w:p>
        </w:tc>
      </w:tr>
      <w:tr w:rsidR="001C1706" w:rsidTr="001C1706">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C1706" w:rsidRDefault="001C1706">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1C1706" w:rsidRDefault="007C3653">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4</w:t>
            </w:r>
            <w:r w:rsidR="001C1706">
              <w:rPr>
                <w:rFonts w:ascii="Times New Roman" w:hAnsi="Times New Roman" w:cs="Times New Roman"/>
                <w:b/>
                <w:color w:val="000000"/>
                <w:sz w:val="28"/>
                <w:szCs w:val="28"/>
              </w:rPr>
              <w:t>.2.</w:t>
            </w:r>
          </w:p>
          <w:p w:rsidR="001C1706" w:rsidRDefault="007C3653">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Общие понятия обеспечения безопасности</w:t>
            </w:r>
            <w:r w:rsidR="001C1706">
              <w:rPr>
                <w:rFonts w:ascii="Times New Roman" w:hAnsi="Times New Roman" w:cs="Times New Roman"/>
                <w:sz w:val="28"/>
                <w:szCs w:val="28"/>
              </w:rPr>
              <w:t>.</w:t>
            </w:r>
            <w:r>
              <w:rPr>
                <w:rFonts w:ascii="Times New Roman" w:hAnsi="Times New Roman" w:cs="Times New Roman"/>
                <w:sz w:val="28"/>
                <w:szCs w:val="28"/>
              </w:rPr>
              <w:t xml:space="preserve"> Частота и тяжесть неблагоприятных событий. Абсолютная безопасность. Понятие о пренебрежимо малом риске.</w:t>
            </w:r>
          </w:p>
        </w:tc>
        <w:tc>
          <w:tcPr>
            <w:tcW w:w="1053" w:type="dxa"/>
            <w:tcBorders>
              <w:top w:val="single" w:sz="4" w:space="0" w:color="auto"/>
              <w:left w:val="single" w:sz="4" w:space="0" w:color="auto"/>
              <w:bottom w:val="single" w:sz="4" w:space="0" w:color="auto"/>
              <w:right w:val="single" w:sz="4" w:space="0" w:color="auto"/>
            </w:tcBorders>
            <w:hideMark/>
          </w:tcPr>
          <w:p w:rsidR="001C1706" w:rsidRDefault="005232D7">
            <w:pPr>
              <w:pStyle w:val="1"/>
              <w:shd w:val="clear" w:color="auto" w:fill="auto"/>
              <w:spacing w:before="0"/>
              <w:ind w:left="20" w:right="40"/>
              <w:jc w:val="both"/>
              <w:rPr>
                <w:b/>
                <w:color w:val="000000"/>
                <w:sz w:val="28"/>
                <w:szCs w:val="28"/>
              </w:rPr>
            </w:pPr>
            <w:r>
              <w:rPr>
                <w:b/>
                <w:color w:val="000000"/>
                <w:sz w:val="28"/>
                <w:szCs w:val="28"/>
              </w:rPr>
              <w:t>20</w:t>
            </w:r>
            <w:r w:rsidR="001C1706">
              <w:rPr>
                <w:b/>
                <w:color w:val="000000"/>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1C1706" w:rsidRDefault="001C1706">
            <w:pPr>
              <w:pStyle w:val="1"/>
              <w:shd w:val="clear" w:color="auto" w:fill="auto"/>
              <w:spacing w:before="0"/>
              <w:ind w:left="20" w:right="40"/>
              <w:jc w:val="both"/>
              <w:rPr>
                <w:b/>
                <w:color w:val="000000"/>
                <w:sz w:val="28"/>
                <w:szCs w:val="28"/>
              </w:rPr>
            </w:pPr>
          </w:p>
        </w:tc>
      </w:tr>
      <w:tr w:rsidR="001C1706" w:rsidTr="001C1706">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C1706" w:rsidRDefault="001C1706">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1C1706" w:rsidRDefault="00AB3DB5">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4</w:t>
            </w:r>
            <w:r w:rsidR="001C1706">
              <w:rPr>
                <w:rFonts w:ascii="Times New Roman" w:hAnsi="Times New Roman" w:cs="Times New Roman"/>
                <w:b/>
                <w:sz w:val="28"/>
                <w:szCs w:val="28"/>
              </w:rPr>
              <w:t xml:space="preserve">.3. </w:t>
            </w:r>
          </w:p>
          <w:p w:rsidR="001C1706" w:rsidRDefault="00AB3DB5">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Острые и профессиональные заболевания. Основные факторы возникновения хронических профессиональных заболеваний</w:t>
            </w:r>
            <w:r w:rsidR="001C1706">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1C1706" w:rsidRDefault="005232D7">
            <w:pPr>
              <w:widowControl w:val="0"/>
              <w:shd w:val="clear" w:color="auto" w:fill="FFFFFF"/>
              <w:autoSpaceDE w:val="0"/>
              <w:autoSpaceDN w:val="0"/>
              <w:adjustRightInd w:val="0"/>
              <w:ind w:left="5"/>
              <w:jc w:val="both"/>
              <w:rPr>
                <w:rFonts w:ascii="Calibri" w:hAnsi="Calibri" w:cs="Calibri"/>
                <w:b/>
                <w:sz w:val="28"/>
                <w:szCs w:val="28"/>
              </w:rPr>
            </w:pPr>
            <w:r>
              <w:rPr>
                <w:rFonts w:ascii="Calibri" w:hAnsi="Calibri" w:cs="Calibri"/>
                <w:b/>
                <w:sz w:val="28"/>
                <w:szCs w:val="28"/>
              </w:rPr>
              <w:t>20</w:t>
            </w:r>
            <w:r w:rsidR="001C1706">
              <w:rPr>
                <w:rFonts w:ascii="Calibri" w:hAnsi="Calibri" w:cs="Calibri"/>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1C1706" w:rsidRDefault="001C1706">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1C1706" w:rsidTr="001C1706">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C1706" w:rsidRDefault="001C1706">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1C1706" w:rsidRDefault="0068749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4</w:t>
            </w:r>
            <w:r w:rsidR="001C1706">
              <w:rPr>
                <w:rFonts w:ascii="Times New Roman" w:hAnsi="Times New Roman" w:cs="Times New Roman"/>
                <w:b/>
                <w:sz w:val="28"/>
                <w:szCs w:val="28"/>
              </w:rPr>
              <w:t>.4.</w:t>
            </w:r>
          </w:p>
          <w:p w:rsidR="001C1706" w:rsidRDefault="005232D7" w:rsidP="005232D7">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Профессиональная пригодность и профотбор</w:t>
            </w:r>
            <w:r w:rsidR="001C1706">
              <w:rPr>
                <w:rFonts w:ascii="Times New Roman" w:hAnsi="Times New Roman" w:cs="Times New Roman"/>
                <w:sz w:val="28"/>
                <w:szCs w:val="28"/>
              </w:rPr>
              <w:t>.</w:t>
            </w:r>
            <w:r>
              <w:rPr>
                <w:rFonts w:ascii="Times New Roman" w:hAnsi="Times New Roman" w:cs="Times New Roman"/>
                <w:sz w:val="28"/>
                <w:szCs w:val="28"/>
              </w:rPr>
              <w:t xml:space="preserve"> Предварительные и периодические медицинские осмотры.</w:t>
            </w:r>
          </w:p>
        </w:tc>
        <w:tc>
          <w:tcPr>
            <w:tcW w:w="1053" w:type="dxa"/>
            <w:tcBorders>
              <w:top w:val="single" w:sz="4" w:space="0" w:color="auto"/>
              <w:left w:val="single" w:sz="4" w:space="0" w:color="auto"/>
              <w:bottom w:val="single" w:sz="4" w:space="0" w:color="auto"/>
              <w:right w:val="single" w:sz="4" w:space="0" w:color="auto"/>
            </w:tcBorders>
            <w:hideMark/>
          </w:tcPr>
          <w:p w:rsidR="001C1706" w:rsidRDefault="005232D7">
            <w:pPr>
              <w:pStyle w:val="1"/>
              <w:shd w:val="clear" w:color="auto" w:fill="auto"/>
              <w:spacing w:before="0" w:line="240" w:lineRule="auto"/>
              <w:ind w:left="20" w:right="40"/>
              <w:jc w:val="both"/>
              <w:rPr>
                <w:b/>
                <w:sz w:val="28"/>
                <w:szCs w:val="28"/>
              </w:rPr>
            </w:pPr>
            <w:r>
              <w:rPr>
                <w:b/>
                <w:sz w:val="28"/>
                <w:szCs w:val="28"/>
              </w:rPr>
              <w:t>15</w:t>
            </w:r>
            <w:r w:rsidR="001C1706">
              <w:rPr>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1C1706" w:rsidRDefault="001C1706">
            <w:pPr>
              <w:pStyle w:val="1"/>
              <w:shd w:val="clear" w:color="auto" w:fill="auto"/>
              <w:spacing w:before="0" w:line="240" w:lineRule="auto"/>
              <w:ind w:left="20" w:right="40"/>
              <w:jc w:val="both"/>
              <w:rPr>
                <w:b/>
                <w:sz w:val="28"/>
                <w:szCs w:val="28"/>
              </w:rPr>
            </w:pPr>
          </w:p>
          <w:p w:rsidR="00687490" w:rsidRDefault="00687490">
            <w:pPr>
              <w:pStyle w:val="1"/>
              <w:shd w:val="clear" w:color="auto" w:fill="auto"/>
              <w:spacing w:before="0" w:line="240" w:lineRule="auto"/>
              <w:ind w:left="20" w:right="40"/>
              <w:jc w:val="both"/>
              <w:rPr>
                <w:b/>
                <w:sz w:val="28"/>
                <w:szCs w:val="28"/>
              </w:rPr>
            </w:pPr>
          </w:p>
        </w:tc>
      </w:tr>
      <w:tr w:rsidR="00687490" w:rsidTr="001C1706">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687490" w:rsidRDefault="0068749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687490" w:rsidRDefault="0068749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4.5.</w:t>
            </w:r>
            <w:r w:rsidR="005232D7">
              <w:rPr>
                <w:rFonts w:ascii="Times New Roman" w:hAnsi="Times New Roman" w:cs="Times New Roman"/>
                <w:b/>
                <w:sz w:val="28"/>
                <w:szCs w:val="28"/>
              </w:rPr>
              <w:t xml:space="preserve"> </w:t>
            </w:r>
          </w:p>
          <w:p w:rsidR="005232D7" w:rsidRPr="005232D7" w:rsidRDefault="005232D7">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Основные причины производственного травматизма и острых профессиональных заболеваний. Мероприятия по профилактике производственного травматизма.</w:t>
            </w:r>
          </w:p>
          <w:p w:rsidR="00687490" w:rsidRDefault="00687490">
            <w:pPr>
              <w:pStyle w:val="1"/>
              <w:shd w:val="clear" w:color="auto" w:fill="auto"/>
              <w:spacing w:before="0" w:line="240" w:lineRule="auto"/>
              <w:ind w:left="20" w:right="40"/>
              <w:jc w:val="both"/>
              <w:rPr>
                <w:rFonts w:ascii="Times New Roman" w:hAnsi="Times New Roman" w:cs="Times New Roman"/>
                <w:b/>
                <w:sz w:val="28"/>
                <w:szCs w:val="28"/>
              </w:rPr>
            </w:pPr>
          </w:p>
        </w:tc>
        <w:tc>
          <w:tcPr>
            <w:tcW w:w="1053" w:type="dxa"/>
            <w:tcBorders>
              <w:top w:val="single" w:sz="4" w:space="0" w:color="auto"/>
              <w:left w:val="single" w:sz="4" w:space="0" w:color="auto"/>
              <w:bottom w:val="single" w:sz="4" w:space="0" w:color="auto"/>
              <w:right w:val="single" w:sz="4" w:space="0" w:color="auto"/>
            </w:tcBorders>
            <w:hideMark/>
          </w:tcPr>
          <w:p w:rsidR="00687490" w:rsidRDefault="005232D7">
            <w:pPr>
              <w:pStyle w:val="1"/>
              <w:shd w:val="clear" w:color="auto" w:fill="auto"/>
              <w:spacing w:before="0" w:line="240" w:lineRule="auto"/>
              <w:ind w:left="20" w:right="40"/>
              <w:jc w:val="both"/>
              <w:rPr>
                <w:b/>
                <w:sz w:val="28"/>
                <w:szCs w:val="28"/>
              </w:rPr>
            </w:pPr>
            <w:r>
              <w:rPr>
                <w:b/>
                <w:sz w:val="28"/>
                <w:szCs w:val="28"/>
              </w:rPr>
              <w:t>15 мин.</w:t>
            </w:r>
          </w:p>
        </w:tc>
        <w:tc>
          <w:tcPr>
            <w:tcW w:w="1027" w:type="dxa"/>
            <w:tcBorders>
              <w:top w:val="single" w:sz="4" w:space="0" w:color="auto"/>
              <w:left w:val="single" w:sz="4" w:space="0" w:color="auto"/>
              <w:bottom w:val="single" w:sz="4" w:space="0" w:color="auto"/>
              <w:right w:val="single" w:sz="4" w:space="0" w:color="auto"/>
            </w:tcBorders>
          </w:tcPr>
          <w:p w:rsidR="00687490" w:rsidRDefault="00687490">
            <w:pPr>
              <w:pStyle w:val="1"/>
              <w:shd w:val="clear" w:color="auto" w:fill="auto"/>
              <w:spacing w:before="0" w:line="240" w:lineRule="auto"/>
              <w:ind w:left="20" w:right="40"/>
              <w:jc w:val="both"/>
              <w:rPr>
                <w:b/>
                <w:sz w:val="28"/>
                <w:szCs w:val="28"/>
              </w:rPr>
            </w:pPr>
          </w:p>
        </w:tc>
      </w:tr>
    </w:tbl>
    <w:p w:rsidR="001C1706" w:rsidRDefault="001C1706" w:rsidP="001C1706">
      <w:pPr>
        <w:pStyle w:val="4"/>
        <w:shd w:val="clear" w:color="auto" w:fill="auto"/>
        <w:tabs>
          <w:tab w:val="left" w:pos="298"/>
        </w:tabs>
        <w:spacing w:line="240" w:lineRule="auto"/>
        <w:ind w:left="720" w:right="30" w:firstLine="0"/>
        <w:rPr>
          <w:sz w:val="28"/>
          <w:szCs w:val="28"/>
        </w:rPr>
      </w:pPr>
      <w:r>
        <w:rPr>
          <w:sz w:val="28"/>
          <w:szCs w:val="28"/>
        </w:rPr>
        <w:t xml:space="preserve"> </w:t>
      </w:r>
    </w:p>
    <w:p w:rsidR="001C1706" w:rsidRDefault="001C1706" w:rsidP="001C1706">
      <w:pPr>
        <w:pStyle w:val="4"/>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1C1706" w:rsidRDefault="001C1706" w:rsidP="001C1706">
      <w:pPr>
        <w:pStyle w:val="4"/>
        <w:shd w:val="clear" w:color="auto" w:fill="auto"/>
        <w:tabs>
          <w:tab w:val="left" w:pos="298"/>
        </w:tabs>
        <w:spacing w:line="240" w:lineRule="auto"/>
        <w:ind w:left="720" w:right="30" w:firstLine="0"/>
        <w:rPr>
          <w:sz w:val="28"/>
          <w:szCs w:val="28"/>
        </w:rPr>
      </w:pPr>
    </w:p>
    <w:p w:rsidR="001C1706" w:rsidRDefault="001C1706" w:rsidP="001C1706">
      <w:pPr>
        <w:pStyle w:val="a3"/>
        <w:numPr>
          <w:ilvl w:val="0"/>
          <w:numId w:val="2"/>
        </w:numPr>
        <w:rPr>
          <w:bCs/>
          <w:sz w:val="28"/>
          <w:szCs w:val="28"/>
        </w:rPr>
      </w:pPr>
      <w:r>
        <w:rPr>
          <w:bCs/>
          <w:sz w:val="28"/>
          <w:szCs w:val="28"/>
        </w:rPr>
        <w:t xml:space="preserve">Конституция РФ от 12.12.93 г.; </w:t>
      </w:r>
    </w:p>
    <w:p w:rsidR="001C1706" w:rsidRDefault="001C1706" w:rsidP="001C1706">
      <w:pPr>
        <w:pStyle w:val="a3"/>
        <w:numPr>
          <w:ilvl w:val="0"/>
          <w:numId w:val="2"/>
        </w:numPr>
        <w:rPr>
          <w:bCs/>
          <w:sz w:val="28"/>
          <w:szCs w:val="28"/>
        </w:rPr>
      </w:pPr>
      <w:r>
        <w:rPr>
          <w:bCs/>
          <w:sz w:val="28"/>
          <w:szCs w:val="28"/>
        </w:rPr>
        <w:t>Трудовой кодекс РФ №197-ФЗ от 03.12.01;</w:t>
      </w:r>
    </w:p>
    <w:p w:rsidR="001C1706" w:rsidRDefault="001C1706" w:rsidP="001C1706">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1C1706" w:rsidRDefault="001C1706" w:rsidP="001C1706">
      <w:pPr>
        <w:pStyle w:val="a3"/>
        <w:numPr>
          <w:ilvl w:val="0"/>
          <w:numId w:val="2"/>
        </w:numPr>
        <w:rPr>
          <w:bCs/>
          <w:sz w:val="28"/>
          <w:szCs w:val="28"/>
        </w:rPr>
      </w:pPr>
      <w:r>
        <w:rPr>
          <w:bCs/>
          <w:sz w:val="28"/>
          <w:szCs w:val="28"/>
        </w:rPr>
        <w:t>Гражданский кодекс РФ (13.03.2015 г.);</w:t>
      </w:r>
    </w:p>
    <w:p w:rsidR="001C1706" w:rsidRDefault="001C1706" w:rsidP="001C1706">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1C1706" w:rsidRDefault="001C1706" w:rsidP="001C1706">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1C1706" w:rsidRDefault="001C1706" w:rsidP="001C1706">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1C1706" w:rsidRDefault="001C1706" w:rsidP="001C1706">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1C1706" w:rsidRDefault="001C1706" w:rsidP="001C1706">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1C1706" w:rsidRDefault="001C1706" w:rsidP="001C1706">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1C1706" w:rsidRDefault="001C1706" w:rsidP="001C1706">
      <w:pPr>
        <w:pStyle w:val="a3"/>
        <w:ind w:left="1070"/>
        <w:rPr>
          <w:bCs/>
          <w:sz w:val="28"/>
          <w:szCs w:val="28"/>
        </w:rPr>
      </w:pPr>
      <w:r>
        <w:rPr>
          <w:bCs/>
          <w:sz w:val="28"/>
          <w:szCs w:val="28"/>
        </w:rPr>
        <w:t>«О профессиональных союзах, их правах и гарантиях деятельности»;</w:t>
      </w:r>
    </w:p>
    <w:p w:rsidR="001C1706" w:rsidRDefault="001C1706" w:rsidP="001C1706">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xml:space="preserve">. 01.12.2014 г.) </w:t>
      </w:r>
      <w:r>
        <w:rPr>
          <w:bCs/>
          <w:sz w:val="28"/>
          <w:szCs w:val="28"/>
        </w:rPr>
        <w:lastRenderedPageBreak/>
        <w:t>"О страховых тарифах на обязательное социальное страхование от несчастных случаев на производстве и профессиональных заболеваний на 2006 год"</w:t>
      </w:r>
    </w:p>
    <w:p w:rsidR="001C1706" w:rsidRDefault="001C1706" w:rsidP="001C1706">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1C1706" w:rsidRDefault="001C1706" w:rsidP="001C1706">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1C1706" w:rsidRDefault="001C1706" w:rsidP="001C1706">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1C1706" w:rsidRDefault="001C1706" w:rsidP="001C1706">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1C1706" w:rsidRDefault="001C1706" w:rsidP="001C1706">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1C1706" w:rsidRDefault="001C1706" w:rsidP="001C1706">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1C1706" w:rsidRDefault="001C1706" w:rsidP="001C1706">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1C1706" w:rsidRDefault="001C1706" w:rsidP="001C1706">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1C1706" w:rsidRDefault="001C1706" w:rsidP="001C1706">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1C1706" w:rsidRDefault="001C1706" w:rsidP="001C1706">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1C1706" w:rsidRDefault="001C1706" w:rsidP="001C1706">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1C1706" w:rsidRDefault="001C1706" w:rsidP="001C1706">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1C1706" w:rsidRDefault="001C1706" w:rsidP="001C1706">
      <w:pPr>
        <w:pStyle w:val="a3"/>
        <w:numPr>
          <w:ilvl w:val="0"/>
          <w:numId w:val="2"/>
        </w:numPr>
        <w:rPr>
          <w:bCs/>
          <w:sz w:val="28"/>
          <w:szCs w:val="28"/>
        </w:rPr>
      </w:pPr>
      <w:r>
        <w:rPr>
          <w:bCs/>
          <w:sz w:val="28"/>
          <w:szCs w:val="28"/>
        </w:rPr>
        <w:t xml:space="preserve">Постановление Правительства РФ от 30.06.2004 г № 321 « Об </w:t>
      </w:r>
      <w:r>
        <w:rPr>
          <w:bCs/>
          <w:sz w:val="28"/>
          <w:szCs w:val="28"/>
        </w:rPr>
        <w:lastRenderedPageBreak/>
        <w:t>утверждении Положения  о Министерстве здравоохранения и социального развития РФ»;</w:t>
      </w:r>
    </w:p>
    <w:p w:rsidR="001C1706" w:rsidRDefault="001C1706" w:rsidP="001C1706">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1C1706" w:rsidRDefault="001C1706" w:rsidP="001C1706">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1C1706" w:rsidRDefault="001C1706" w:rsidP="001C1706">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1C1706" w:rsidRDefault="001C1706" w:rsidP="001C1706">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1C1706" w:rsidRDefault="001C1706" w:rsidP="001C1706">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1C1706" w:rsidRDefault="001C1706" w:rsidP="001C1706">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1C1706" w:rsidRDefault="001C1706" w:rsidP="001C1706">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1C1706" w:rsidRDefault="001C1706" w:rsidP="001C1706">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1C1706" w:rsidRDefault="001C1706" w:rsidP="001C1706">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1C1706" w:rsidRDefault="001C1706" w:rsidP="001C1706">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1C1706" w:rsidRDefault="001C1706" w:rsidP="001C1706">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1C1706" w:rsidRDefault="001C1706" w:rsidP="001C1706">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1C1706" w:rsidRDefault="001C1706" w:rsidP="001C1706">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xml:space="preserve">. от 27.01.2010 г.) «Об утверждении Межотраслевых правил обеспечения работников специальной одеждой, специальной обувью и другими </w:t>
      </w:r>
      <w:r>
        <w:rPr>
          <w:bCs/>
          <w:sz w:val="28"/>
          <w:szCs w:val="28"/>
        </w:rPr>
        <w:lastRenderedPageBreak/>
        <w:t>средствами индивидуальной защиты»</w:t>
      </w:r>
    </w:p>
    <w:p w:rsidR="001C1706" w:rsidRDefault="001C1706" w:rsidP="001C1706">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1C1706" w:rsidRDefault="001C1706" w:rsidP="001C1706">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1C1706" w:rsidRDefault="001C1706" w:rsidP="001C1706">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1C1706" w:rsidRDefault="001C1706" w:rsidP="001C1706">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1C1706" w:rsidRDefault="001C1706" w:rsidP="001C1706">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1C1706" w:rsidRDefault="001C1706" w:rsidP="001C1706">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1C1706" w:rsidRDefault="001C1706" w:rsidP="001C1706">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1C1706" w:rsidRDefault="001C1706" w:rsidP="001C1706">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1C1706" w:rsidRDefault="001C1706" w:rsidP="001C1706">
      <w:pPr>
        <w:pStyle w:val="a3"/>
        <w:ind w:left="502"/>
        <w:rPr>
          <w:bCs/>
          <w:sz w:val="28"/>
          <w:szCs w:val="28"/>
        </w:rPr>
      </w:pPr>
    </w:p>
    <w:p w:rsidR="001C1706" w:rsidRDefault="001C1706" w:rsidP="001C1706">
      <w:pPr>
        <w:pStyle w:val="a3"/>
        <w:ind w:left="502"/>
        <w:rPr>
          <w:bCs/>
          <w:sz w:val="28"/>
          <w:szCs w:val="28"/>
        </w:rPr>
      </w:pPr>
    </w:p>
    <w:p w:rsidR="001C1706" w:rsidRDefault="001C1706" w:rsidP="001C1706">
      <w:pPr>
        <w:rPr>
          <w:rFonts w:ascii="Times New Roman" w:eastAsia="Times New Roman" w:hAnsi="Times New Roman" w:cs="Times New Roman"/>
          <w:b/>
          <w:sz w:val="28"/>
          <w:szCs w:val="28"/>
        </w:rPr>
      </w:pPr>
    </w:p>
    <w:p w:rsidR="001C1706" w:rsidRDefault="001C1706" w:rsidP="001C170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1C1706" w:rsidRDefault="001C1706" w:rsidP="001C170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1C1706" w:rsidRDefault="001C1706" w:rsidP="001C170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1C1706" w:rsidRDefault="001C1706" w:rsidP="001C170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1706" w:rsidRDefault="001C1706" w:rsidP="001C170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1706" w:rsidRDefault="001C1706" w:rsidP="001C170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1706" w:rsidRDefault="001C1706" w:rsidP="001C1706">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1C1706" w:rsidRDefault="001C1706" w:rsidP="001C1706">
      <w:pPr>
        <w:ind w:left="360"/>
        <w:jc w:val="center"/>
        <w:rPr>
          <w:rFonts w:ascii="Times New Roman" w:eastAsia="Times New Roman" w:hAnsi="Times New Roman" w:cs="Times New Roman"/>
          <w:b/>
          <w:sz w:val="28"/>
          <w:szCs w:val="28"/>
        </w:rPr>
      </w:pPr>
    </w:p>
    <w:p w:rsidR="001C1706" w:rsidRDefault="001C1706" w:rsidP="001C1706">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1C1706" w:rsidTr="001C1706">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1C1706" w:rsidRDefault="001C170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1C1706" w:rsidTr="001C1706">
        <w:trPr>
          <w:jc w:val="center"/>
        </w:trPr>
        <w:tc>
          <w:tcPr>
            <w:tcW w:w="9149" w:type="dxa"/>
            <w:tcBorders>
              <w:top w:val="single" w:sz="4" w:space="0" w:color="auto"/>
              <w:left w:val="single" w:sz="4" w:space="0" w:color="auto"/>
              <w:bottom w:val="single" w:sz="4" w:space="0" w:color="auto"/>
              <w:right w:val="single" w:sz="4" w:space="0" w:color="auto"/>
            </w:tcBorders>
            <w:hideMark/>
          </w:tcPr>
          <w:p w:rsidR="001C1706" w:rsidRDefault="001C1706" w:rsidP="002A7EA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1C1706" w:rsidRDefault="001C1706" w:rsidP="002A7EA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1C1706" w:rsidRDefault="001C1706" w:rsidP="002A7EA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1C1706" w:rsidRDefault="001C1706" w:rsidP="001C1706">
      <w:pPr>
        <w:rPr>
          <w:rFonts w:ascii="Times New Roman" w:eastAsia="Times New Roman" w:hAnsi="Times New Roman" w:cs="Times New Roman"/>
          <w:b/>
          <w:sz w:val="28"/>
          <w:szCs w:val="28"/>
        </w:rPr>
      </w:pPr>
    </w:p>
    <w:p w:rsidR="001C1706" w:rsidRDefault="001C1706" w:rsidP="001C1706">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1C1706" w:rsidRPr="001C1706" w:rsidRDefault="001C1706" w:rsidP="001C1706">
      <w:pPr>
        <w:pStyle w:val="1"/>
        <w:shd w:val="clear" w:color="auto" w:fill="auto"/>
        <w:spacing w:before="0"/>
        <w:ind w:left="20" w:right="40"/>
        <w:jc w:val="both"/>
        <w:rPr>
          <w:rFonts w:ascii="Times New Roman" w:hAnsi="Times New Roman" w:cs="Times New Roman"/>
          <w:b/>
          <w:color w:val="000000"/>
          <w:sz w:val="32"/>
          <w:szCs w:val="32"/>
        </w:rPr>
      </w:pPr>
      <w:r w:rsidRPr="001C1706">
        <w:rPr>
          <w:rFonts w:ascii="Times New Roman" w:hAnsi="Times New Roman" w:cs="Times New Roman"/>
          <w:b/>
          <w:color w:val="000000"/>
          <w:sz w:val="32"/>
          <w:szCs w:val="32"/>
        </w:rPr>
        <w:lastRenderedPageBreak/>
        <w:t>Учебный вопрос 4.1.</w:t>
      </w:r>
    </w:p>
    <w:p w:rsidR="00B45955" w:rsidRDefault="001C1706" w:rsidP="001C1706">
      <w:pPr>
        <w:rPr>
          <w:rFonts w:ascii="Times New Roman" w:hAnsi="Times New Roman" w:cs="Times New Roman"/>
          <w:b/>
          <w:color w:val="000000"/>
          <w:sz w:val="32"/>
          <w:szCs w:val="32"/>
        </w:rPr>
      </w:pPr>
      <w:r w:rsidRPr="001C1706">
        <w:rPr>
          <w:rFonts w:ascii="Times New Roman" w:hAnsi="Times New Roman" w:cs="Times New Roman"/>
          <w:b/>
          <w:color w:val="000000"/>
          <w:sz w:val="32"/>
          <w:szCs w:val="32"/>
        </w:rPr>
        <w:t xml:space="preserve"> Обеспечение безопасных условий труда работника. Виды обеспечения безопасности производственной деятельности работодателя.</w:t>
      </w:r>
    </w:p>
    <w:p w:rsidR="001C1706" w:rsidRPr="001A78EF" w:rsidRDefault="001C1706" w:rsidP="001C1706">
      <w:pPr>
        <w:spacing w:after="0" w:line="453" w:lineRule="atLeast"/>
        <w:textAlignment w:val="baseline"/>
        <w:outlineLvl w:val="0"/>
        <w:rPr>
          <w:rFonts w:ascii="Times New Roman" w:eastAsia="Times New Roman" w:hAnsi="Times New Roman" w:cs="Times New Roman"/>
          <w:b/>
          <w:bCs/>
          <w:color w:val="000000"/>
          <w:kern w:val="36"/>
          <w:sz w:val="28"/>
          <w:szCs w:val="28"/>
        </w:rPr>
      </w:pPr>
      <w:r w:rsidRPr="001A78EF">
        <w:rPr>
          <w:rFonts w:ascii="Times New Roman" w:eastAsia="Times New Roman" w:hAnsi="Times New Roman" w:cs="Times New Roman"/>
          <w:b/>
          <w:bCs/>
          <w:color w:val="000000"/>
          <w:kern w:val="36"/>
          <w:sz w:val="28"/>
          <w:szCs w:val="28"/>
        </w:rPr>
        <w:t>Обязанности работодателя по обеспечению безопасных условий труда</w:t>
      </w:r>
    </w:p>
    <w:p w:rsidR="001C1706" w:rsidRPr="001A78EF" w:rsidRDefault="001C1706" w:rsidP="001C1706">
      <w:pPr>
        <w:spacing w:after="0" w:line="293" w:lineRule="atLeast"/>
        <w:jc w:val="both"/>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В Тру</w:t>
      </w:r>
      <w:r w:rsidRPr="001A78EF">
        <w:rPr>
          <w:rFonts w:ascii="Times New Roman" w:eastAsia="Times New Roman" w:hAnsi="Times New Roman" w:cs="Times New Roman"/>
          <w:color w:val="000000"/>
          <w:sz w:val="28"/>
          <w:szCs w:val="28"/>
        </w:rPr>
        <w:softHyphen/>
        <w:t>до</w:t>
      </w:r>
      <w:r w:rsidRPr="001A78EF">
        <w:rPr>
          <w:rFonts w:ascii="Times New Roman" w:eastAsia="Times New Roman" w:hAnsi="Times New Roman" w:cs="Times New Roman"/>
          <w:color w:val="000000"/>
          <w:sz w:val="28"/>
          <w:szCs w:val="28"/>
        </w:rPr>
        <w:softHyphen/>
        <w:t>вом ко</w:t>
      </w:r>
      <w:r w:rsidRPr="001A78EF">
        <w:rPr>
          <w:rFonts w:ascii="Times New Roman" w:eastAsia="Times New Roman" w:hAnsi="Times New Roman" w:cs="Times New Roman"/>
          <w:color w:val="000000"/>
          <w:sz w:val="28"/>
          <w:szCs w:val="28"/>
        </w:rPr>
        <w:softHyphen/>
        <w:t>дек</w:t>
      </w:r>
      <w:r w:rsidRPr="001A78EF">
        <w:rPr>
          <w:rFonts w:ascii="Times New Roman" w:eastAsia="Times New Roman" w:hAnsi="Times New Roman" w:cs="Times New Roman"/>
          <w:color w:val="000000"/>
          <w:sz w:val="28"/>
          <w:szCs w:val="28"/>
        </w:rPr>
        <w:softHyphen/>
        <w:t>се за</w:t>
      </w:r>
      <w:r w:rsidRPr="001A78EF">
        <w:rPr>
          <w:rFonts w:ascii="Times New Roman" w:eastAsia="Times New Roman" w:hAnsi="Times New Roman" w:cs="Times New Roman"/>
          <w:color w:val="000000"/>
          <w:sz w:val="28"/>
          <w:szCs w:val="28"/>
        </w:rPr>
        <w:softHyphen/>
        <w:t>фик</w:t>
      </w:r>
      <w:r w:rsidRPr="001A78EF">
        <w:rPr>
          <w:rFonts w:ascii="Times New Roman" w:eastAsia="Times New Roman" w:hAnsi="Times New Roman" w:cs="Times New Roman"/>
          <w:color w:val="000000"/>
          <w:sz w:val="28"/>
          <w:szCs w:val="28"/>
        </w:rPr>
        <w:softHyphen/>
        <w:t>си</w:t>
      </w:r>
      <w:r w:rsidRPr="001A78EF">
        <w:rPr>
          <w:rFonts w:ascii="Times New Roman" w:eastAsia="Times New Roman" w:hAnsi="Times New Roman" w:cs="Times New Roman"/>
          <w:color w:val="000000"/>
          <w:sz w:val="28"/>
          <w:szCs w:val="28"/>
        </w:rPr>
        <w:softHyphen/>
        <w:t>ро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но, что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то</w:t>
      </w:r>
      <w:r w:rsidRPr="001A78EF">
        <w:rPr>
          <w:rFonts w:ascii="Times New Roman" w:eastAsia="Times New Roman" w:hAnsi="Times New Roman" w:cs="Times New Roman"/>
          <w:color w:val="000000"/>
          <w:sz w:val="28"/>
          <w:szCs w:val="28"/>
        </w:rPr>
        <w:softHyphen/>
        <w:t>да</w:t>
      </w:r>
      <w:r w:rsidRPr="001A78EF">
        <w:rPr>
          <w:rFonts w:ascii="Times New Roman" w:eastAsia="Times New Roman" w:hAnsi="Times New Roman" w:cs="Times New Roman"/>
          <w:color w:val="000000"/>
          <w:sz w:val="28"/>
          <w:szCs w:val="28"/>
        </w:rPr>
        <w:softHyphen/>
        <w:t>тель обя</w:t>
      </w:r>
      <w:r w:rsidRPr="001A78EF">
        <w:rPr>
          <w:rFonts w:ascii="Times New Roman" w:eastAsia="Times New Roman" w:hAnsi="Times New Roman" w:cs="Times New Roman"/>
          <w:color w:val="000000"/>
          <w:sz w:val="28"/>
          <w:szCs w:val="28"/>
        </w:rPr>
        <w:softHyphen/>
        <w:t>зан обес</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чи</w:t>
      </w:r>
      <w:r w:rsidRPr="001A78EF">
        <w:rPr>
          <w:rFonts w:ascii="Times New Roman" w:eastAsia="Times New Roman" w:hAnsi="Times New Roman" w:cs="Times New Roman"/>
          <w:color w:val="000000"/>
          <w:sz w:val="28"/>
          <w:szCs w:val="28"/>
        </w:rPr>
        <w:softHyphen/>
        <w:t>вать без</w:t>
      </w:r>
      <w:r w:rsidRPr="001A78EF">
        <w:rPr>
          <w:rFonts w:ascii="Times New Roman" w:eastAsia="Times New Roman" w:hAnsi="Times New Roman" w:cs="Times New Roman"/>
          <w:color w:val="000000"/>
          <w:sz w:val="28"/>
          <w:szCs w:val="28"/>
        </w:rPr>
        <w:softHyphen/>
        <w:t>опас</w:t>
      </w:r>
      <w:r w:rsidRPr="001A78EF">
        <w:rPr>
          <w:rFonts w:ascii="Times New Roman" w:eastAsia="Times New Roman" w:hAnsi="Times New Roman" w:cs="Times New Roman"/>
          <w:color w:val="000000"/>
          <w:sz w:val="28"/>
          <w:szCs w:val="28"/>
        </w:rPr>
        <w:softHyphen/>
        <w:t>ность и усло</w:t>
      </w:r>
      <w:r w:rsidRPr="001A78EF">
        <w:rPr>
          <w:rFonts w:ascii="Times New Roman" w:eastAsia="Times New Roman" w:hAnsi="Times New Roman" w:cs="Times New Roman"/>
          <w:color w:val="000000"/>
          <w:sz w:val="28"/>
          <w:szCs w:val="28"/>
        </w:rPr>
        <w:softHyphen/>
        <w:t>вия труда, со</w:t>
      </w:r>
      <w:r w:rsidRPr="001A78EF">
        <w:rPr>
          <w:rFonts w:ascii="Times New Roman" w:eastAsia="Times New Roman" w:hAnsi="Times New Roman" w:cs="Times New Roman"/>
          <w:color w:val="000000"/>
          <w:sz w:val="28"/>
          <w:szCs w:val="28"/>
        </w:rPr>
        <w:softHyphen/>
        <w:t>от</w:t>
      </w:r>
      <w:r w:rsidRPr="001A78EF">
        <w:rPr>
          <w:rFonts w:ascii="Times New Roman" w:eastAsia="Times New Roman" w:hAnsi="Times New Roman" w:cs="Times New Roman"/>
          <w:color w:val="000000"/>
          <w:sz w:val="28"/>
          <w:szCs w:val="28"/>
        </w:rPr>
        <w:softHyphen/>
        <w:t>вет</w:t>
      </w:r>
      <w:r w:rsidRPr="001A78EF">
        <w:rPr>
          <w:rFonts w:ascii="Times New Roman" w:eastAsia="Times New Roman" w:hAnsi="Times New Roman" w:cs="Times New Roman"/>
          <w:color w:val="000000"/>
          <w:sz w:val="28"/>
          <w:szCs w:val="28"/>
        </w:rPr>
        <w:softHyphen/>
        <w:t>ству</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щие го</w:t>
      </w:r>
      <w:r w:rsidRPr="001A78EF">
        <w:rPr>
          <w:rFonts w:ascii="Times New Roman" w:eastAsia="Times New Roman" w:hAnsi="Times New Roman" w:cs="Times New Roman"/>
          <w:color w:val="000000"/>
          <w:sz w:val="28"/>
          <w:szCs w:val="28"/>
        </w:rPr>
        <w:softHyphen/>
        <w:t>су</w:t>
      </w:r>
      <w:r w:rsidRPr="001A78EF">
        <w:rPr>
          <w:rFonts w:ascii="Times New Roman" w:eastAsia="Times New Roman" w:hAnsi="Times New Roman" w:cs="Times New Roman"/>
          <w:color w:val="000000"/>
          <w:sz w:val="28"/>
          <w:szCs w:val="28"/>
        </w:rPr>
        <w:softHyphen/>
        <w:t>дар</w:t>
      </w:r>
      <w:r w:rsidRPr="001A78EF">
        <w:rPr>
          <w:rFonts w:ascii="Times New Roman" w:eastAsia="Times New Roman" w:hAnsi="Times New Roman" w:cs="Times New Roman"/>
          <w:color w:val="000000"/>
          <w:sz w:val="28"/>
          <w:szCs w:val="28"/>
        </w:rPr>
        <w:softHyphen/>
        <w:t>ствен</w:t>
      </w:r>
      <w:r w:rsidRPr="001A78EF">
        <w:rPr>
          <w:rFonts w:ascii="Times New Roman" w:eastAsia="Times New Roman" w:hAnsi="Times New Roman" w:cs="Times New Roman"/>
          <w:color w:val="000000"/>
          <w:sz w:val="28"/>
          <w:szCs w:val="28"/>
        </w:rPr>
        <w:softHyphen/>
        <w:t>ным нор</w:t>
      </w:r>
      <w:r w:rsidRPr="001A78EF">
        <w:rPr>
          <w:rFonts w:ascii="Times New Roman" w:eastAsia="Times New Roman" w:hAnsi="Times New Roman" w:cs="Times New Roman"/>
          <w:color w:val="000000"/>
          <w:sz w:val="28"/>
          <w:szCs w:val="28"/>
        </w:rPr>
        <w:softHyphen/>
        <w:t>ма</w:t>
      </w:r>
      <w:r w:rsidRPr="001A78EF">
        <w:rPr>
          <w:rFonts w:ascii="Times New Roman" w:eastAsia="Times New Roman" w:hAnsi="Times New Roman" w:cs="Times New Roman"/>
          <w:color w:val="000000"/>
          <w:sz w:val="28"/>
          <w:szCs w:val="28"/>
        </w:rPr>
        <w:softHyphen/>
        <w:t>тив</w:t>
      </w:r>
      <w:r w:rsidRPr="001A78EF">
        <w:rPr>
          <w:rFonts w:ascii="Times New Roman" w:eastAsia="Times New Roman" w:hAnsi="Times New Roman" w:cs="Times New Roman"/>
          <w:color w:val="000000"/>
          <w:sz w:val="28"/>
          <w:szCs w:val="28"/>
        </w:rPr>
        <w:softHyphen/>
        <w:t>ным тре</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ям охра</w:t>
      </w:r>
      <w:r w:rsidRPr="001A78EF">
        <w:rPr>
          <w:rFonts w:ascii="Times New Roman" w:eastAsia="Times New Roman" w:hAnsi="Times New Roman" w:cs="Times New Roman"/>
          <w:color w:val="000000"/>
          <w:sz w:val="28"/>
          <w:szCs w:val="28"/>
        </w:rPr>
        <w:softHyphen/>
        <w:t>ны труда (</w:t>
      </w:r>
      <w:hyperlink r:id="rId5" w:tgtFrame="_blank" w:history="1">
        <w:r w:rsidRPr="001A78EF">
          <w:rPr>
            <w:rFonts w:ascii="Times New Roman" w:eastAsia="Times New Roman" w:hAnsi="Times New Roman" w:cs="Times New Roman"/>
            <w:color w:val="0087C1"/>
            <w:sz w:val="28"/>
            <w:szCs w:val="28"/>
            <w:u w:val="single"/>
          </w:rPr>
          <w:t>ст. 22 ТК РФ</w:t>
        </w:r>
      </w:hyperlink>
      <w:r w:rsidRPr="001A78EF">
        <w:rPr>
          <w:rFonts w:ascii="Times New Roman" w:eastAsia="Times New Roman" w:hAnsi="Times New Roman" w:cs="Times New Roman"/>
          <w:color w:val="000000"/>
          <w:sz w:val="28"/>
          <w:szCs w:val="28"/>
        </w:rPr>
        <w:t>). По</w:t>
      </w:r>
      <w:r w:rsidRPr="001A78EF">
        <w:rPr>
          <w:rFonts w:ascii="Times New Roman" w:eastAsia="Times New Roman" w:hAnsi="Times New Roman" w:cs="Times New Roman"/>
          <w:color w:val="000000"/>
          <w:sz w:val="28"/>
          <w:szCs w:val="28"/>
        </w:rPr>
        <w:softHyphen/>
        <w:t>смот</w:t>
      </w:r>
      <w:r w:rsidRPr="001A78EF">
        <w:rPr>
          <w:rFonts w:ascii="Times New Roman" w:eastAsia="Times New Roman" w:hAnsi="Times New Roman" w:cs="Times New Roman"/>
          <w:color w:val="000000"/>
          <w:sz w:val="28"/>
          <w:szCs w:val="28"/>
        </w:rPr>
        <w:softHyphen/>
        <w:t>рим, в чем кон</w:t>
      </w:r>
      <w:r w:rsidRPr="001A78EF">
        <w:rPr>
          <w:rFonts w:ascii="Times New Roman" w:eastAsia="Times New Roman" w:hAnsi="Times New Roman" w:cs="Times New Roman"/>
          <w:color w:val="000000"/>
          <w:sz w:val="28"/>
          <w:szCs w:val="28"/>
        </w:rPr>
        <w:softHyphen/>
        <w:t>крет</w:t>
      </w:r>
      <w:r w:rsidRPr="001A78EF">
        <w:rPr>
          <w:rFonts w:ascii="Times New Roman" w:eastAsia="Times New Roman" w:hAnsi="Times New Roman" w:cs="Times New Roman"/>
          <w:color w:val="000000"/>
          <w:sz w:val="28"/>
          <w:szCs w:val="28"/>
        </w:rPr>
        <w:softHyphen/>
        <w:t>но вы</w:t>
      </w:r>
      <w:r w:rsidRPr="001A78EF">
        <w:rPr>
          <w:rFonts w:ascii="Times New Roman" w:eastAsia="Times New Roman" w:hAnsi="Times New Roman" w:cs="Times New Roman"/>
          <w:color w:val="000000"/>
          <w:sz w:val="28"/>
          <w:szCs w:val="28"/>
        </w:rPr>
        <w:softHyphen/>
        <w:t>ра</w:t>
      </w:r>
      <w:r w:rsidRPr="001A78EF">
        <w:rPr>
          <w:rFonts w:ascii="Times New Roman" w:eastAsia="Times New Roman" w:hAnsi="Times New Roman" w:cs="Times New Roman"/>
          <w:color w:val="000000"/>
          <w:sz w:val="28"/>
          <w:szCs w:val="28"/>
        </w:rPr>
        <w:softHyphen/>
        <w:t>жа</w:t>
      </w:r>
      <w:r w:rsidRPr="001A78EF">
        <w:rPr>
          <w:rFonts w:ascii="Times New Roman" w:eastAsia="Times New Roman" w:hAnsi="Times New Roman" w:cs="Times New Roman"/>
          <w:color w:val="000000"/>
          <w:sz w:val="28"/>
          <w:szCs w:val="28"/>
        </w:rPr>
        <w:softHyphen/>
        <w:t>ют</w:t>
      </w:r>
      <w:r w:rsidRPr="001A78EF">
        <w:rPr>
          <w:rFonts w:ascii="Times New Roman" w:eastAsia="Times New Roman" w:hAnsi="Times New Roman" w:cs="Times New Roman"/>
          <w:color w:val="000000"/>
          <w:sz w:val="28"/>
          <w:szCs w:val="28"/>
        </w:rPr>
        <w:softHyphen/>
        <w:t>ся 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то</w:t>
      </w:r>
      <w:r w:rsidRPr="001A78EF">
        <w:rPr>
          <w:rFonts w:ascii="Times New Roman" w:eastAsia="Times New Roman" w:hAnsi="Times New Roman" w:cs="Times New Roman"/>
          <w:color w:val="000000"/>
          <w:sz w:val="28"/>
          <w:szCs w:val="28"/>
        </w:rPr>
        <w:softHyphen/>
        <w:t>да</w:t>
      </w:r>
      <w:r w:rsidRPr="001A78EF">
        <w:rPr>
          <w:rFonts w:ascii="Times New Roman" w:eastAsia="Times New Roman" w:hAnsi="Times New Roman" w:cs="Times New Roman"/>
          <w:color w:val="000000"/>
          <w:sz w:val="28"/>
          <w:szCs w:val="28"/>
        </w:rPr>
        <w:softHyphen/>
        <w:t>те</w:t>
      </w:r>
      <w:r w:rsidRPr="001A78EF">
        <w:rPr>
          <w:rFonts w:ascii="Times New Roman" w:eastAsia="Times New Roman" w:hAnsi="Times New Roman" w:cs="Times New Roman"/>
          <w:color w:val="000000"/>
          <w:sz w:val="28"/>
          <w:szCs w:val="28"/>
        </w:rPr>
        <w:softHyphen/>
        <w:t>ля в об</w:t>
      </w:r>
      <w:r w:rsidRPr="001A78EF">
        <w:rPr>
          <w:rFonts w:ascii="Times New Roman" w:eastAsia="Times New Roman" w:hAnsi="Times New Roman" w:cs="Times New Roman"/>
          <w:color w:val="000000"/>
          <w:sz w:val="28"/>
          <w:szCs w:val="28"/>
        </w:rPr>
        <w:softHyphen/>
        <w:t>ла</w:t>
      </w:r>
      <w:r w:rsidRPr="001A78EF">
        <w:rPr>
          <w:rFonts w:ascii="Times New Roman" w:eastAsia="Times New Roman" w:hAnsi="Times New Roman" w:cs="Times New Roman"/>
          <w:color w:val="000000"/>
          <w:sz w:val="28"/>
          <w:szCs w:val="28"/>
        </w:rPr>
        <w:softHyphen/>
        <w:t>сти охра</w:t>
      </w:r>
      <w:r w:rsidRPr="001A78EF">
        <w:rPr>
          <w:rFonts w:ascii="Times New Roman" w:eastAsia="Times New Roman" w:hAnsi="Times New Roman" w:cs="Times New Roman"/>
          <w:color w:val="000000"/>
          <w:sz w:val="28"/>
          <w:szCs w:val="28"/>
        </w:rPr>
        <w:softHyphen/>
        <w:t>ны труда.</w:t>
      </w:r>
    </w:p>
    <w:p w:rsidR="001C1706" w:rsidRPr="001A78EF" w:rsidRDefault="001C1706" w:rsidP="001C1706">
      <w:pPr>
        <w:spacing w:after="0" w:line="384" w:lineRule="atLeast"/>
        <w:textAlignment w:val="baseline"/>
        <w:outlineLvl w:val="1"/>
        <w:rPr>
          <w:rFonts w:ascii="Times New Roman" w:eastAsia="Times New Roman" w:hAnsi="Times New Roman" w:cs="Times New Roman"/>
          <w:b/>
          <w:bCs/>
          <w:color w:val="000000"/>
          <w:sz w:val="28"/>
          <w:szCs w:val="28"/>
        </w:rPr>
      </w:pPr>
      <w:r w:rsidRPr="001A78EF">
        <w:rPr>
          <w:rFonts w:ascii="Times New Roman" w:eastAsia="Times New Roman" w:hAnsi="Times New Roman" w:cs="Times New Roman"/>
          <w:b/>
          <w:bCs/>
          <w:color w:val="000000"/>
          <w:sz w:val="28"/>
          <w:szCs w:val="28"/>
        </w:rPr>
        <w:t>Обязанности работодателя по обеспечению безопасных условий труда</w:t>
      </w:r>
    </w:p>
    <w:p w:rsidR="001C1706" w:rsidRPr="001A78EF" w:rsidRDefault="001C1706" w:rsidP="001C1706">
      <w:pPr>
        <w:spacing w:after="0" w:line="293" w:lineRule="atLeast"/>
        <w:jc w:val="both"/>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По</w:t>
      </w:r>
      <w:r w:rsidRPr="001A78EF">
        <w:rPr>
          <w:rFonts w:ascii="Times New Roman" w:eastAsia="Times New Roman" w:hAnsi="Times New Roman" w:cs="Times New Roman"/>
          <w:color w:val="000000"/>
          <w:sz w:val="28"/>
          <w:szCs w:val="28"/>
        </w:rPr>
        <w:softHyphen/>
        <w:t>дроб</w:t>
      </w:r>
      <w:r w:rsidRPr="001A78EF">
        <w:rPr>
          <w:rFonts w:ascii="Times New Roman" w:eastAsia="Times New Roman" w:hAnsi="Times New Roman" w:cs="Times New Roman"/>
          <w:color w:val="000000"/>
          <w:sz w:val="28"/>
          <w:szCs w:val="28"/>
        </w:rPr>
        <w:softHyphen/>
        <w:t>но 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то</w:t>
      </w:r>
      <w:r w:rsidRPr="001A78EF">
        <w:rPr>
          <w:rFonts w:ascii="Times New Roman" w:eastAsia="Times New Roman" w:hAnsi="Times New Roman" w:cs="Times New Roman"/>
          <w:color w:val="000000"/>
          <w:sz w:val="28"/>
          <w:szCs w:val="28"/>
        </w:rPr>
        <w:softHyphen/>
        <w:t>да</w:t>
      </w:r>
      <w:r w:rsidRPr="001A78EF">
        <w:rPr>
          <w:rFonts w:ascii="Times New Roman" w:eastAsia="Times New Roman" w:hAnsi="Times New Roman" w:cs="Times New Roman"/>
          <w:color w:val="000000"/>
          <w:sz w:val="28"/>
          <w:szCs w:val="28"/>
        </w:rPr>
        <w:softHyphen/>
        <w:t>те</w:t>
      </w:r>
      <w:r w:rsidRPr="001A78EF">
        <w:rPr>
          <w:rFonts w:ascii="Times New Roman" w:eastAsia="Times New Roman" w:hAnsi="Times New Roman" w:cs="Times New Roman"/>
          <w:color w:val="000000"/>
          <w:sz w:val="28"/>
          <w:szCs w:val="28"/>
        </w:rPr>
        <w:softHyphen/>
        <w:t>ля по охране труда пе</w:t>
      </w:r>
      <w:r w:rsidRPr="001A78EF">
        <w:rPr>
          <w:rFonts w:ascii="Times New Roman" w:eastAsia="Times New Roman" w:hAnsi="Times New Roman" w:cs="Times New Roman"/>
          <w:color w:val="000000"/>
          <w:sz w:val="28"/>
          <w:szCs w:val="28"/>
        </w:rPr>
        <w:softHyphen/>
        <w:t>ре</w:t>
      </w:r>
      <w:r w:rsidRPr="001A78EF">
        <w:rPr>
          <w:rFonts w:ascii="Times New Roman" w:eastAsia="Times New Roman" w:hAnsi="Times New Roman" w:cs="Times New Roman"/>
          <w:color w:val="000000"/>
          <w:sz w:val="28"/>
          <w:szCs w:val="28"/>
        </w:rPr>
        <w:softHyphen/>
        <w:t>чис</w:t>
      </w:r>
      <w:r w:rsidRPr="001A78EF">
        <w:rPr>
          <w:rFonts w:ascii="Times New Roman" w:eastAsia="Times New Roman" w:hAnsi="Times New Roman" w:cs="Times New Roman"/>
          <w:color w:val="000000"/>
          <w:sz w:val="28"/>
          <w:szCs w:val="28"/>
        </w:rPr>
        <w:softHyphen/>
        <w:t>ле</w:t>
      </w:r>
      <w:r w:rsidRPr="001A78EF">
        <w:rPr>
          <w:rFonts w:ascii="Times New Roman" w:eastAsia="Times New Roman" w:hAnsi="Times New Roman" w:cs="Times New Roman"/>
          <w:color w:val="000000"/>
          <w:sz w:val="28"/>
          <w:szCs w:val="28"/>
        </w:rPr>
        <w:softHyphen/>
        <w:t>ны в ст. 212 ТК РФ. Услов</w:t>
      </w:r>
      <w:r w:rsidRPr="001A78EF">
        <w:rPr>
          <w:rFonts w:ascii="Times New Roman" w:eastAsia="Times New Roman" w:hAnsi="Times New Roman" w:cs="Times New Roman"/>
          <w:color w:val="000000"/>
          <w:sz w:val="28"/>
          <w:szCs w:val="28"/>
        </w:rPr>
        <w:softHyphen/>
        <w:t>но их можно раз</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лить на сле</w:t>
      </w:r>
      <w:r w:rsidRPr="001A78EF">
        <w:rPr>
          <w:rFonts w:ascii="Times New Roman" w:eastAsia="Times New Roman" w:hAnsi="Times New Roman" w:cs="Times New Roman"/>
          <w:color w:val="000000"/>
          <w:sz w:val="28"/>
          <w:szCs w:val="28"/>
        </w:rPr>
        <w:softHyphen/>
        <w:t>ду</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щие виды:</w:t>
      </w:r>
    </w:p>
    <w:p w:rsidR="001C1706" w:rsidRPr="001A78EF" w:rsidRDefault="001C1706" w:rsidP="001C1706">
      <w:pPr>
        <w:numPr>
          <w:ilvl w:val="0"/>
          <w:numId w:val="5"/>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 по обес</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нию без</w:t>
      </w:r>
      <w:r w:rsidRPr="001A78EF">
        <w:rPr>
          <w:rFonts w:ascii="Times New Roman" w:eastAsia="Times New Roman" w:hAnsi="Times New Roman" w:cs="Times New Roman"/>
          <w:color w:val="000000"/>
          <w:sz w:val="28"/>
          <w:szCs w:val="28"/>
        </w:rPr>
        <w:softHyphen/>
        <w:t>опас</w:t>
      </w:r>
      <w:r w:rsidRPr="001A78EF">
        <w:rPr>
          <w:rFonts w:ascii="Times New Roman" w:eastAsia="Times New Roman" w:hAnsi="Times New Roman" w:cs="Times New Roman"/>
          <w:color w:val="000000"/>
          <w:sz w:val="28"/>
          <w:szCs w:val="28"/>
        </w:rPr>
        <w:softHyphen/>
        <w:t>ных усло</w:t>
      </w:r>
      <w:r w:rsidRPr="001A78EF">
        <w:rPr>
          <w:rFonts w:ascii="Times New Roman" w:eastAsia="Times New Roman" w:hAnsi="Times New Roman" w:cs="Times New Roman"/>
          <w:color w:val="000000"/>
          <w:sz w:val="28"/>
          <w:szCs w:val="28"/>
        </w:rPr>
        <w:softHyphen/>
        <w:t>вий труда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в про</w:t>
      </w:r>
      <w:r w:rsidRPr="001A78EF">
        <w:rPr>
          <w:rFonts w:ascii="Times New Roman" w:eastAsia="Times New Roman" w:hAnsi="Times New Roman" w:cs="Times New Roman"/>
          <w:color w:val="000000"/>
          <w:sz w:val="28"/>
          <w:szCs w:val="28"/>
        </w:rPr>
        <w:softHyphen/>
        <w:t>цес</w:t>
      </w:r>
      <w:r w:rsidRPr="001A78EF">
        <w:rPr>
          <w:rFonts w:ascii="Times New Roman" w:eastAsia="Times New Roman" w:hAnsi="Times New Roman" w:cs="Times New Roman"/>
          <w:color w:val="000000"/>
          <w:sz w:val="28"/>
          <w:szCs w:val="28"/>
        </w:rPr>
        <w:softHyphen/>
        <w:t>се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ты;</w:t>
      </w:r>
    </w:p>
    <w:p w:rsidR="001C1706" w:rsidRPr="001A78EF" w:rsidRDefault="001C1706" w:rsidP="001C1706">
      <w:pPr>
        <w:numPr>
          <w:ilvl w:val="0"/>
          <w:numId w:val="5"/>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 по обу</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нию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в об</w:t>
      </w:r>
      <w:r w:rsidRPr="001A78EF">
        <w:rPr>
          <w:rFonts w:ascii="Times New Roman" w:eastAsia="Times New Roman" w:hAnsi="Times New Roman" w:cs="Times New Roman"/>
          <w:color w:val="000000"/>
          <w:sz w:val="28"/>
          <w:szCs w:val="28"/>
        </w:rPr>
        <w:softHyphen/>
        <w:t>ла</w:t>
      </w:r>
      <w:r w:rsidRPr="001A78EF">
        <w:rPr>
          <w:rFonts w:ascii="Times New Roman" w:eastAsia="Times New Roman" w:hAnsi="Times New Roman" w:cs="Times New Roman"/>
          <w:color w:val="000000"/>
          <w:sz w:val="28"/>
          <w:szCs w:val="28"/>
        </w:rPr>
        <w:softHyphen/>
        <w:t>сти охра</w:t>
      </w:r>
      <w:r w:rsidRPr="001A78EF">
        <w:rPr>
          <w:rFonts w:ascii="Times New Roman" w:eastAsia="Times New Roman" w:hAnsi="Times New Roman" w:cs="Times New Roman"/>
          <w:color w:val="000000"/>
          <w:sz w:val="28"/>
          <w:szCs w:val="28"/>
        </w:rPr>
        <w:softHyphen/>
        <w:t>ны труда;</w:t>
      </w:r>
    </w:p>
    <w:p w:rsidR="001C1706" w:rsidRPr="001A78EF" w:rsidRDefault="001C1706" w:rsidP="001C1706">
      <w:pPr>
        <w:numPr>
          <w:ilvl w:val="0"/>
          <w:numId w:val="5"/>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 по кон</w:t>
      </w:r>
      <w:r w:rsidRPr="001A78EF">
        <w:rPr>
          <w:rFonts w:ascii="Times New Roman" w:eastAsia="Times New Roman" w:hAnsi="Times New Roman" w:cs="Times New Roman"/>
          <w:color w:val="000000"/>
          <w:sz w:val="28"/>
          <w:szCs w:val="28"/>
        </w:rPr>
        <w:softHyphen/>
        <w:t>тро</w:t>
      </w:r>
      <w:r w:rsidRPr="001A78EF">
        <w:rPr>
          <w:rFonts w:ascii="Times New Roman" w:eastAsia="Times New Roman" w:hAnsi="Times New Roman" w:cs="Times New Roman"/>
          <w:color w:val="000000"/>
          <w:sz w:val="28"/>
          <w:szCs w:val="28"/>
        </w:rPr>
        <w:softHyphen/>
        <w:t>лю и ин</w:t>
      </w:r>
      <w:r w:rsidRPr="001A78EF">
        <w:rPr>
          <w:rFonts w:ascii="Times New Roman" w:eastAsia="Times New Roman" w:hAnsi="Times New Roman" w:cs="Times New Roman"/>
          <w:color w:val="000000"/>
          <w:sz w:val="28"/>
          <w:szCs w:val="28"/>
        </w:rPr>
        <w:softHyphen/>
        <w:t>фор</w:t>
      </w:r>
      <w:r w:rsidRPr="001A78EF">
        <w:rPr>
          <w:rFonts w:ascii="Times New Roman" w:eastAsia="Times New Roman" w:hAnsi="Times New Roman" w:cs="Times New Roman"/>
          <w:color w:val="000000"/>
          <w:sz w:val="28"/>
          <w:szCs w:val="28"/>
        </w:rPr>
        <w:softHyphen/>
        <w:t>ми</w:t>
      </w:r>
      <w:r w:rsidRPr="001A78EF">
        <w:rPr>
          <w:rFonts w:ascii="Times New Roman" w:eastAsia="Times New Roman" w:hAnsi="Times New Roman" w:cs="Times New Roman"/>
          <w:color w:val="000000"/>
          <w:sz w:val="28"/>
          <w:szCs w:val="28"/>
        </w:rPr>
        <w:softHyphen/>
        <w:t>ро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нию;</w:t>
      </w:r>
    </w:p>
    <w:p w:rsidR="001C1706" w:rsidRPr="001A78EF" w:rsidRDefault="001C1706" w:rsidP="001C1706">
      <w:pPr>
        <w:numPr>
          <w:ilvl w:val="0"/>
          <w:numId w:val="5"/>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 со</w:t>
      </w:r>
      <w:r w:rsidRPr="001A78EF">
        <w:rPr>
          <w:rFonts w:ascii="Times New Roman" w:eastAsia="Times New Roman" w:hAnsi="Times New Roman" w:cs="Times New Roman"/>
          <w:color w:val="000000"/>
          <w:sz w:val="28"/>
          <w:szCs w:val="28"/>
        </w:rPr>
        <w:softHyphen/>
        <w:t>ци</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ной на</w:t>
      </w:r>
      <w:r w:rsidRPr="001A78EF">
        <w:rPr>
          <w:rFonts w:ascii="Times New Roman" w:eastAsia="Times New Roman" w:hAnsi="Times New Roman" w:cs="Times New Roman"/>
          <w:color w:val="000000"/>
          <w:sz w:val="28"/>
          <w:szCs w:val="28"/>
        </w:rPr>
        <w:softHyphen/>
        <w:t>прав</w:t>
      </w:r>
      <w:r w:rsidRPr="001A78EF">
        <w:rPr>
          <w:rFonts w:ascii="Times New Roman" w:eastAsia="Times New Roman" w:hAnsi="Times New Roman" w:cs="Times New Roman"/>
          <w:color w:val="000000"/>
          <w:sz w:val="28"/>
          <w:szCs w:val="28"/>
        </w:rPr>
        <w:softHyphen/>
        <w:t>лен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w:t>
      </w:r>
    </w:p>
    <w:p w:rsidR="001C1706" w:rsidRPr="001A78EF" w:rsidRDefault="001C1706" w:rsidP="001C1706">
      <w:pPr>
        <w:spacing w:after="0" w:line="384" w:lineRule="atLeast"/>
        <w:textAlignment w:val="baseline"/>
        <w:outlineLvl w:val="1"/>
        <w:rPr>
          <w:rFonts w:ascii="Times New Roman" w:eastAsia="Times New Roman" w:hAnsi="Times New Roman" w:cs="Times New Roman"/>
          <w:b/>
          <w:bCs/>
          <w:color w:val="000000"/>
          <w:sz w:val="28"/>
          <w:szCs w:val="28"/>
        </w:rPr>
      </w:pPr>
      <w:r w:rsidRPr="001A78EF">
        <w:rPr>
          <w:rFonts w:ascii="Times New Roman" w:eastAsia="Times New Roman" w:hAnsi="Times New Roman" w:cs="Times New Roman"/>
          <w:b/>
          <w:bCs/>
          <w:color w:val="000000"/>
          <w:sz w:val="28"/>
          <w:szCs w:val="28"/>
        </w:rPr>
        <w:t>Обеспечение безопасных условий труда работников в процессе работы</w:t>
      </w:r>
    </w:p>
    <w:p w:rsidR="001C1706" w:rsidRPr="001A78EF" w:rsidRDefault="001C1706" w:rsidP="001C1706">
      <w:pPr>
        <w:spacing w:after="0" w:line="293" w:lineRule="atLeast"/>
        <w:jc w:val="both"/>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Это сле</w:t>
      </w:r>
      <w:r w:rsidRPr="001A78EF">
        <w:rPr>
          <w:rFonts w:ascii="Times New Roman" w:eastAsia="Times New Roman" w:hAnsi="Times New Roman" w:cs="Times New Roman"/>
          <w:color w:val="000000"/>
          <w:sz w:val="28"/>
          <w:szCs w:val="28"/>
        </w:rPr>
        <w:softHyphen/>
        <w:t>ду</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щие 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обес</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ние без</w:t>
      </w:r>
      <w:r w:rsidRPr="001A78EF">
        <w:rPr>
          <w:rFonts w:ascii="Times New Roman" w:eastAsia="Times New Roman" w:hAnsi="Times New Roman" w:cs="Times New Roman"/>
          <w:color w:val="000000"/>
          <w:sz w:val="28"/>
          <w:szCs w:val="28"/>
        </w:rPr>
        <w:softHyphen/>
        <w:t>опас</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сти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при экс</w:t>
      </w:r>
      <w:r w:rsidRPr="001A78EF">
        <w:rPr>
          <w:rFonts w:ascii="Times New Roman" w:eastAsia="Times New Roman" w:hAnsi="Times New Roman" w:cs="Times New Roman"/>
          <w:color w:val="000000"/>
          <w:sz w:val="28"/>
          <w:szCs w:val="28"/>
        </w:rPr>
        <w:softHyphen/>
        <w:t>плу</w:t>
      </w:r>
      <w:r w:rsidRPr="001A78EF">
        <w:rPr>
          <w:rFonts w:ascii="Times New Roman" w:eastAsia="Times New Roman" w:hAnsi="Times New Roman" w:cs="Times New Roman"/>
          <w:color w:val="000000"/>
          <w:sz w:val="28"/>
          <w:szCs w:val="28"/>
        </w:rPr>
        <w:softHyphen/>
        <w:t>а</w:t>
      </w:r>
      <w:r w:rsidRPr="001A78EF">
        <w:rPr>
          <w:rFonts w:ascii="Times New Roman" w:eastAsia="Times New Roman" w:hAnsi="Times New Roman" w:cs="Times New Roman"/>
          <w:color w:val="000000"/>
          <w:sz w:val="28"/>
          <w:szCs w:val="28"/>
        </w:rPr>
        <w:softHyphen/>
        <w:t>та</w:t>
      </w:r>
      <w:r w:rsidRPr="001A78EF">
        <w:rPr>
          <w:rFonts w:ascii="Times New Roman" w:eastAsia="Times New Roman" w:hAnsi="Times New Roman" w:cs="Times New Roman"/>
          <w:color w:val="000000"/>
          <w:sz w:val="28"/>
          <w:szCs w:val="28"/>
        </w:rPr>
        <w:softHyphen/>
        <w:t>ции зда</w:t>
      </w:r>
      <w:r w:rsidRPr="001A78EF">
        <w:rPr>
          <w:rFonts w:ascii="Times New Roman" w:eastAsia="Times New Roman" w:hAnsi="Times New Roman" w:cs="Times New Roman"/>
          <w:color w:val="000000"/>
          <w:sz w:val="28"/>
          <w:szCs w:val="28"/>
        </w:rPr>
        <w:softHyphen/>
        <w:t>ний, обо</w:t>
      </w:r>
      <w:r w:rsidRPr="001A78EF">
        <w:rPr>
          <w:rFonts w:ascii="Times New Roman" w:eastAsia="Times New Roman" w:hAnsi="Times New Roman" w:cs="Times New Roman"/>
          <w:color w:val="000000"/>
          <w:sz w:val="28"/>
          <w:szCs w:val="28"/>
        </w:rPr>
        <w:softHyphen/>
        <w:t>ру</w:t>
      </w:r>
      <w:r w:rsidRPr="001A78EF">
        <w:rPr>
          <w:rFonts w:ascii="Times New Roman" w:eastAsia="Times New Roman" w:hAnsi="Times New Roman" w:cs="Times New Roman"/>
          <w:color w:val="000000"/>
          <w:sz w:val="28"/>
          <w:szCs w:val="28"/>
        </w:rPr>
        <w:softHyphen/>
        <w:t>до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ния, при при</w:t>
      </w:r>
      <w:r w:rsidRPr="001A78EF">
        <w:rPr>
          <w:rFonts w:ascii="Times New Roman" w:eastAsia="Times New Roman" w:hAnsi="Times New Roman" w:cs="Times New Roman"/>
          <w:color w:val="000000"/>
          <w:sz w:val="28"/>
          <w:szCs w:val="28"/>
        </w:rPr>
        <w:softHyphen/>
        <w:t>ме</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нии при про</w:t>
      </w:r>
      <w:r w:rsidRPr="001A78EF">
        <w:rPr>
          <w:rFonts w:ascii="Times New Roman" w:eastAsia="Times New Roman" w:hAnsi="Times New Roman" w:cs="Times New Roman"/>
          <w:color w:val="000000"/>
          <w:sz w:val="28"/>
          <w:szCs w:val="28"/>
        </w:rPr>
        <w:softHyphen/>
        <w:t>из</w:t>
      </w:r>
      <w:r w:rsidRPr="001A78EF">
        <w:rPr>
          <w:rFonts w:ascii="Times New Roman" w:eastAsia="Times New Roman" w:hAnsi="Times New Roman" w:cs="Times New Roman"/>
          <w:color w:val="000000"/>
          <w:sz w:val="28"/>
          <w:szCs w:val="28"/>
        </w:rPr>
        <w:softHyphen/>
        <w:t>вод</w:t>
      </w:r>
      <w:r w:rsidRPr="001A78EF">
        <w:rPr>
          <w:rFonts w:ascii="Times New Roman" w:eastAsia="Times New Roman" w:hAnsi="Times New Roman" w:cs="Times New Roman"/>
          <w:color w:val="000000"/>
          <w:sz w:val="28"/>
          <w:szCs w:val="28"/>
        </w:rPr>
        <w:softHyphen/>
        <w:t>стве ин</w:t>
      </w:r>
      <w:r w:rsidRPr="001A78EF">
        <w:rPr>
          <w:rFonts w:ascii="Times New Roman" w:eastAsia="Times New Roman" w:hAnsi="Times New Roman" w:cs="Times New Roman"/>
          <w:color w:val="000000"/>
          <w:sz w:val="28"/>
          <w:szCs w:val="28"/>
        </w:rPr>
        <w:softHyphen/>
        <w:t>стру</w:t>
      </w:r>
      <w:r w:rsidRPr="001A78EF">
        <w:rPr>
          <w:rFonts w:ascii="Times New Roman" w:eastAsia="Times New Roman" w:hAnsi="Times New Roman" w:cs="Times New Roman"/>
          <w:color w:val="000000"/>
          <w:sz w:val="28"/>
          <w:szCs w:val="28"/>
        </w:rPr>
        <w:softHyphen/>
        <w:t>мен</w:t>
      </w:r>
      <w:r w:rsidRPr="001A78EF">
        <w:rPr>
          <w:rFonts w:ascii="Times New Roman" w:eastAsia="Times New Roman" w:hAnsi="Times New Roman" w:cs="Times New Roman"/>
          <w:color w:val="000000"/>
          <w:sz w:val="28"/>
          <w:szCs w:val="28"/>
        </w:rPr>
        <w:softHyphen/>
        <w:t>тов, сырья, ма</w:t>
      </w:r>
      <w:r w:rsidRPr="001A78EF">
        <w:rPr>
          <w:rFonts w:ascii="Times New Roman" w:eastAsia="Times New Roman" w:hAnsi="Times New Roman" w:cs="Times New Roman"/>
          <w:color w:val="000000"/>
          <w:sz w:val="28"/>
          <w:szCs w:val="28"/>
        </w:rPr>
        <w:softHyphen/>
        <w:t>те</w:t>
      </w:r>
      <w:r w:rsidRPr="001A78EF">
        <w:rPr>
          <w:rFonts w:ascii="Times New Roman" w:eastAsia="Times New Roman" w:hAnsi="Times New Roman" w:cs="Times New Roman"/>
          <w:color w:val="000000"/>
          <w:sz w:val="28"/>
          <w:szCs w:val="28"/>
        </w:rPr>
        <w:softHyphen/>
        <w:t>ри</w:t>
      </w:r>
      <w:r w:rsidRPr="001A78EF">
        <w:rPr>
          <w:rFonts w:ascii="Times New Roman" w:eastAsia="Times New Roman" w:hAnsi="Times New Roman" w:cs="Times New Roman"/>
          <w:color w:val="000000"/>
          <w:sz w:val="28"/>
          <w:szCs w:val="28"/>
        </w:rPr>
        <w:softHyphen/>
        <w:t>а</w:t>
      </w:r>
      <w:r w:rsidRPr="001A78EF">
        <w:rPr>
          <w:rFonts w:ascii="Times New Roman" w:eastAsia="Times New Roman" w:hAnsi="Times New Roman" w:cs="Times New Roman"/>
          <w:color w:val="000000"/>
          <w:sz w:val="28"/>
          <w:szCs w:val="28"/>
        </w:rPr>
        <w:softHyphen/>
        <w:t>лов;</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обес</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ние на каж</w:t>
      </w:r>
      <w:r w:rsidRPr="001A78EF">
        <w:rPr>
          <w:rFonts w:ascii="Times New Roman" w:eastAsia="Times New Roman" w:hAnsi="Times New Roman" w:cs="Times New Roman"/>
          <w:color w:val="000000"/>
          <w:sz w:val="28"/>
          <w:szCs w:val="28"/>
        </w:rPr>
        <w:softHyphen/>
        <w:t>дом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чем месте усло</w:t>
      </w:r>
      <w:r w:rsidRPr="001A78EF">
        <w:rPr>
          <w:rFonts w:ascii="Times New Roman" w:eastAsia="Times New Roman" w:hAnsi="Times New Roman" w:cs="Times New Roman"/>
          <w:color w:val="000000"/>
          <w:sz w:val="28"/>
          <w:szCs w:val="28"/>
        </w:rPr>
        <w:softHyphen/>
        <w:t>вий труда, со</w:t>
      </w:r>
      <w:r w:rsidRPr="001A78EF">
        <w:rPr>
          <w:rFonts w:ascii="Times New Roman" w:eastAsia="Times New Roman" w:hAnsi="Times New Roman" w:cs="Times New Roman"/>
          <w:color w:val="000000"/>
          <w:sz w:val="28"/>
          <w:szCs w:val="28"/>
        </w:rPr>
        <w:softHyphen/>
        <w:t>от</w:t>
      </w:r>
      <w:r w:rsidRPr="001A78EF">
        <w:rPr>
          <w:rFonts w:ascii="Times New Roman" w:eastAsia="Times New Roman" w:hAnsi="Times New Roman" w:cs="Times New Roman"/>
          <w:color w:val="000000"/>
          <w:sz w:val="28"/>
          <w:szCs w:val="28"/>
        </w:rPr>
        <w:softHyphen/>
        <w:t>вет</w:t>
      </w:r>
      <w:r w:rsidRPr="001A78EF">
        <w:rPr>
          <w:rFonts w:ascii="Times New Roman" w:eastAsia="Times New Roman" w:hAnsi="Times New Roman" w:cs="Times New Roman"/>
          <w:color w:val="000000"/>
          <w:sz w:val="28"/>
          <w:szCs w:val="28"/>
        </w:rPr>
        <w:softHyphen/>
        <w:t>ству</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щих тре</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ям охра</w:t>
      </w:r>
      <w:r w:rsidRPr="001A78EF">
        <w:rPr>
          <w:rFonts w:ascii="Times New Roman" w:eastAsia="Times New Roman" w:hAnsi="Times New Roman" w:cs="Times New Roman"/>
          <w:color w:val="000000"/>
          <w:sz w:val="28"/>
          <w:szCs w:val="28"/>
        </w:rPr>
        <w:softHyphen/>
        <w:t>ны труда (</w:t>
      </w:r>
      <w:hyperlink r:id="rId6" w:tgtFrame="_blank" w:history="1">
        <w:r w:rsidRPr="001A78EF">
          <w:rPr>
            <w:rFonts w:ascii="Times New Roman" w:eastAsia="Times New Roman" w:hAnsi="Times New Roman" w:cs="Times New Roman"/>
            <w:color w:val="0087C1"/>
            <w:sz w:val="28"/>
            <w:szCs w:val="28"/>
            <w:u w:val="single"/>
          </w:rPr>
          <w:t>ст. 209 ТК РФ</w:t>
        </w:r>
      </w:hyperlink>
      <w:r w:rsidRPr="001A78EF">
        <w:rPr>
          <w:rFonts w:ascii="Times New Roman" w:eastAsia="Times New Roman" w:hAnsi="Times New Roman" w:cs="Times New Roman"/>
          <w:color w:val="000000"/>
          <w:sz w:val="28"/>
          <w:szCs w:val="28"/>
        </w:rPr>
        <w:t>);</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при</w:t>
      </w:r>
      <w:r w:rsidRPr="001A78EF">
        <w:rPr>
          <w:rFonts w:ascii="Times New Roman" w:eastAsia="Times New Roman" w:hAnsi="Times New Roman" w:cs="Times New Roman"/>
          <w:color w:val="000000"/>
          <w:sz w:val="28"/>
          <w:szCs w:val="28"/>
        </w:rPr>
        <w:softHyphen/>
        <w:t>ме</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ние средств ин</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ви</w:t>
      </w:r>
      <w:r w:rsidRPr="001A78EF">
        <w:rPr>
          <w:rFonts w:ascii="Times New Roman" w:eastAsia="Times New Roman" w:hAnsi="Times New Roman" w:cs="Times New Roman"/>
          <w:color w:val="000000"/>
          <w:sz w:val="28"/>
          <w:szCs w:val="28"/>
        </w:rPr>
        <w:softHyphen/>
        <w:t>ду</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ной и кол</w:t>
      </w:r>
      <w:r w:rsidRPr="001A78EF">
        <w:rPr>
          <w:rFonts w:ascii="Times New Roman" w:eastAsia="Times New Roman" w:hAnsi="Times New Roman" w:cs="Times New Roman"/>
          <w:color w:val="000000"/>
          <w:sz w:val="28"/>
          <w:szCs w:val="28"/>
        </w:rPr>
        <w:softHyphen/>
        <w:t>лек</w:t>
      </w:r>
      <w:r w:rsidRPr="001A78EF">
        <w:rPr>
          <w:rFonts w:ascii="Times New Roman" w:eastAsia="Times New Roman" w:hAnsi="Times New Roman" w:cs="Times New Roman"/>
          <w:color w:val="000000"/>
          <w:sz w:val="28"/>
          <w:szCs w:val="28"/>
        </w:rPr>
        <w:softHyphen/>
        <w:t>тив</w:t>
      </w:r>
      <w:r w:rsidRPr="001A78EF">
        <w:rPr>
          <w:rFonts w:ascii="Times New Roman" w:eastAsia="Times New Roman" w:hAnsi="Times New Roman" w:cs="Times New Roman"/>
          <w:color w:val="000000"/>
          <w:sz w:val="28"/>
          <w:szCs w:val="28"/>
        </w:rPr>
        <w:softHyphen/>
        <w:t>ной за</w:t>
      </w:r>
      <w:r w:rsidRPr="001A78EF">
        <w:rPr>
          <w:rFonts w:ascii="Times New Roman" w:eastAsia="Times New Roman" w:hAnsi="Times New Roman" w:cs="Times New Roman"/>
          <w:color w:val="000000"/>
          <w:sz w:val="28"/>
          <w:szCs w:val="28"/>
        </w:rPr>
        <w:softHyphen/>
        <w:t>щи</w:t>
      </w:r>
      <w:r w:rsidRPr="001A78EF">
        <w:rPr>
          <w:rFonts w:ascii="Times New Roman" w:eastAsia="Times New Roman" w:hAnsi="Times New Roman" w:cs="Times New Roman"/>
          <w:color w:val="000000"/>
          <w:sz w:val="28"/>
          <w:szCs w:val="28"/>
        </w:rPr>
        <w:softHyphen/>
        <w:t>ты со</w:t>
      </w:r>
      <w:r w:rsidRPr="001A78EF">
        <w:rPr>
          <w:rFonts w:ascii="Times New Roman" w:eastAsia="Times New Roman" w:hAnsi="Times New Roman" w:cs="Times New Roman"/>
          <w:color w:val="000000"/>
          <w:sz w:val="28"/>
          <w:szCs w:val="28"/>
        </w:rPr>
        <w:softHyphen/>
        <w:t>труд</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w:t>
      </w:r>
      <w:hyperlink r:id="rId7" w:tgtFrame="_blank" w:history="1">
        <w:r w:rsidRPr="001A78EF">
          <w:rPr>
            <w:rFonts w:ascii="Times New Roman" w:eastAsia="Times New Roman" w:hAnsi="Times New Roman" w:cs="Times New Roman"/>
            <w:color w:val="0087C1"/>
            <w:sz w:val="28"/>
            <w:szCs w:val="28"/>
            <w:u w:val="single"/>
          </w:rPr>
          <w:t>ст. 221 ТК РФ</w:t>
        </w:r>
      </w:hyperlink>
      <w:r w:rsidRPr="001A78EF">
        <w:rPr>
          <w:rFonts w:ascii="Times New Roman" w:eastAsia="Times New Roman" w:hAnsi="Times New Roman" w:cs="Times New Roman"/>
          <w:color w:val="000000"/>
          <w:sz w:val="28"/>
          <w:szCs w:val="28"/>
        </w:rPr>
        <w:t>);</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про</w:t>
      </w:r>
      <w:r w:rsidRPr="001A78EF">
        <w:rPr>
          <w:rFonts w:ascii="Times New Roman" w:eastAsia="Times New Roman" w:hAnsi="Times New Roman" w:cs="Times New Roman"/>
          <w:color w:val="000000"/>
          <w:sz w:val="28"/>
          <w:szCs w:val="28"/>
        </w:rPr>
        <w:softHyphen/>
        <w:t>ве</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ние спе</w:t>
      </w:r>
      <w:r w:rsidRPr="001A78EF">
        <w:rPr>
          <w:rFonts w:ascii="Times New Roman" w:eastAsia="Times New Roman" w:hAnsi="Times New Roman" w:cs="Times New Roman"/>
          <w:color w:val="000000"/>
          <w:sz w:val="28"/>
          <w:szCs w:val="28"/>
        </w:rPr>
        <w:softHyphen/>
        <w:t>ци</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ной оцен</w:t>
      </w:r>
      <w:r w:rsidRPr="001A78EF">
        <w:rPr>
          <w:rFonts w:ascii="Times New Roman" w:eastAsia="Times New Roman" w:hAnsi="Times New Roman" w:cs="Times New Roman"/>
          <w:color w:val="000000"/>
          <w:sz w:val="28"/>
          <w:szCs w:val="28"/>
        </w:rPr>
        <w:softHyphen/>
        <w:t>ки усло</w:t>
      </w:r>
      <w:r w:rsidRPr="001A78EF">
        <w:rPr>
          <w:rFonts w:ascii="Times New Roman" w:eastAsia="Times New Roman" w:hAnsi="Times New Roman" w:cs="Times New Roman"/>
          <w:color w:val="000000"/>
          <w:sz w:val="28"/>
          <w:szCs w:val="28"/>
        </w:rPr>
        <w:softHyphen/>
        <w:t>вий труда;</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со</w:t>
      </w:r>
      <w:r w:rsidRPr="001A78EF">
        <w:rPr>
          <w:rFonts w:ascii="Times New Roman" w:eastAsia="Times New Roman" w:hAnsi="Times New Roman" w:cs="Times New Roman"/>
          <w:color w:val="000000"/>
          <w:sz w:val="28"/>
          <w:szCs w:val="28"/>
        </w:rPr>
        <w:softHyphen/>
        <w:t>блю</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ние ре</w:t>
      </w:r>
      <w:r w:rsidRPr="001A78EF">
        <w:rPr>
          <w:rFonts w:ascii="Times New Roman" w:eastAsia="Times New Roman" w:hAnsi="Times New Roman" w:cs="Times New Roman"/>
          <w:color w:val="000000"/>
          <w:sz w:val="28"/>
          <w:szCs w:val="28"/>
        </w:rPr>
        <w:softHyphen/>
        <w:t>жи</w:t>
      </w:r>
      <w:r w:rsidRPr="001A78EF">
        <w:rPr>
          <w:rFonts w:ascii="Times New Roman" w:eastAsia="Times New Roman" w:hAnsi="Times New Roman" w:cs="Times New Roman"/>
          <w:color w:val="000000"/>
          <w:sz w:val="28"/>
          <w:szCs w:val="28"/>
        </w:rPr>
        <w:softHyphen/>
        <w:t>ма труда и от</w:t>
      </w:r>
      <w:r w:rsidRPr="001A78EF">
        <w:rPr>
          <w:rFonts w:ascii="Times New Roman" w:eastAsia="Times New Roman" w:hAnsi="Times New Roman" w:cs="Times New Roman"/>
          <w:color w:val="000000"/>
          <w:sz w:val="28"/>
          <w:szCs w:val="28"/>
        </w:rPr>
        <w:softHyphen/>
        <w:t>ды</w:t>
      </w:r>
      <w:r w:rsidRPr="001A78EF">
        <w:rPr>
          <w:rFonts w:ascii="Times New Roman" w:eastAsia="Times New Roman" w:hAnsi="Times New Roman" w:cs="Times New Roman"/>
          <w:color w:val="000000"/>
          <w:sz w:val="28"/>
          <w:szCs w:val="28"/>
        </w:rPr>
        <w:softHyphen/>
        <w:t>ха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обес</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ние со</w:t>
      </w:r>
      <w:r w:rsidRPr="001A78EF">
        <w:rPr>
          <w:rFonts w:ascii="Times New Roman" w:eastAsia="Times New Roman" w:hAnsi="Times New Roman" w:cs="Times New Roman"/>
          <w:color w:val="000000"/>
          <w:sz w:val="28"/>
          <w:szCs w:val="28"/>
        </w:rPr>
        <w:softHyphen/>
        <w:t>зда</w:t>
      </w:r>
      <w:r w:rsidRPr="001A78EF">
        <w:rPr>
          <w:rFonts w:ascii="Times New Roman" w:eastAsia="Times New Roman" w:hAnsi="Times New Roman" w:cs="Times New Roman"/>
          <w:color w:val="000000"/>
          <w:sz w:val="28"/>
          <w:szCs w:val="28"/>
        </w:rPr>
        <w:softHyphen/>
        <w:t>ния и функ</w:t>
      </w:r>
      <w:r w:rsidRPr="001A78EF">
        <w:rPr>
          <w:rFonts w:ascii="Times New Roman" w:eastAsia="Times New Roman" w:hAnsi="Times New Roman" w:cs="Times New Roman"/>
          <w:color w:val="000000"/>
          <w:sz w:val="28"/>
          <w:szCs w:val="28"/>
        </w:rPr>
        <w:softHyphen/>
        <w:t>ци</w:t>
      </w:r>
      <w:r w:rsidRPr="001A78EF">
        <w:rPr>
          <w:rFonts w:ascii="Times New Roman" w:eastAsia="Times New Roman" w:hAnsi="Times New Roman" w:cs="Times New Roman"/>
          <w:color w:val="000000"/>
          <w:sz w:val="28"/>
          <w:szCs w:val="28"/>
        </w:rPr>
        <w:softHyphen/>
        <w:t>о</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ро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ния си</w:t>
      </w:r>
      <w:r w:rsidRPr="001A78EF">
        <w:rPr>
          <w:rFonts w:ascii="Times New Roman" w:eastAsia="Times New Roman" w:hAnsi="Times New Roman" w:cs="Times New Roman"/>
          <w:color w:val="000000"/>
          <w:sz w:val="28"/>
          <w:szCs w:val="28"/>
        </w:rPr>
        <w:softHyphen/>
        <w:t>сте</w:t>
      </w:r>
      <w:r w:rsidRPr="001A78EF">
        <w:rPr>
          <w:rFonts w:ascii="Times New Roman" w:eastAsia="Times New Roman" w:hAnsi="Times New Roman" w:cs="Times New Roman"/>
          <w:color w:val="000000"/>
          <w:sz w:val="28"/>
          <w:szCs w:val="28"/>
        </w:rPr>
        <w:softHyphen/>
        <w:t>мы управ</w:t>
      </w:r>
      <w:r w:rsidRPr="001A78EF">
        <w:rPr>
          <w:rFonts w:ascii="Times New Roman" w:eastAsia="Times New Roman" w:hAnsi="Times New Roman" w:cs="Times New Roman"/>
          <w:color w:val="000000"/>
          <w:sz w:val="28"/>
          <w:szCs w:val="28"/>
        </w:rPr>
        <w:softHyphen/>
        <w:t>ле</w:t>
      </w:r>
      <w:r w:rsidRPr="001A78EF">
        <w:rPr>
          <w:rFonts w:ascii="Times New Roman" w:eastAsia="Times New Roman" w:hAnsi="Times New Roman" w:cs="Times New Roman"/>
          <w:color w:val="000000"/>
          <w:sz w:val="28"/>
          <w:szCs w:val="28"/>
        </w:rPr>
        <w:softHyphen/>
        <w:t>ния охра</w:t>
      </w:r>
      <w:r w:rsidRPr="001A78EF">
        <w:rPr>
          <w:rFonts w:ascii="Times New Roman" w:eastAsia="Times New Roman" w:hAnsi="Times New Roman" w:cs="Times New Roman"/>
          <w:color w:val="000000"/>
          <w:sz w:val="28"/>
          <w:szCs w:val="28"/>
        </w:rPr>
        <w:softHyphen/>
        <w:t>ной труда (</w:t>
      </w:r>
      <w:hyperlink r:id="rId8" w:tgtFrame="_blank" w:history="1">
        <w:r w:rsidRPr="001A78EF">
          <w:rPr>
            <w:rFonts w:ascii="Times New Roman" w:eastAsia="Times New Roman" w:hAnsi="Times New Roman" w:cs="Times New Roman"/>
            <w:color w:val="0087C1"/>
            <w:sz w:val="28"/>
            <w:szCs w:val="28"/>
            <w:u w:val="single"/>
          </w:rPr>
          <w:t>При</w:t>
        </w:r>
        <w:r w:rsidRPr="001A78EF">
          <w:rPr>
            <w:rFonts w:ascii="Times New Roman" w:eastAsia="Times New Roman" w:hAnsi="Times New Roman" w:cs="Times New Roman"/>
            <w:color w:val="0087C1"/>
            <w:sz w:val="28"/>
            <w:szCs w:val="28"/>
            <w:u w:val="single"/>
          </w:rPr>
          <w:softHyphen/>
          <w:t>каз Мин</w:t>
        </w:r>
        <w:r w:rsidRPr="001A78EF">
          <w:rPr>
            <w:rFonts w:ascii="Times New Roman" w:eastAsia="Times New Roman" w:hAnsi="Times New Roman" w:cs="Times New Roman"/>
            <w:color w:val="0087C1"/>
            <w:sz w:val="28"/>
            <w:szCs w:val="28"/>
            <w:u w:val="single"/>
          </w:rPr>
          <w:softHyphen/>
          <w:t>тр</w:t>
        </w:r>
        <w:r w:rsidRPr="001A78EF">
          <w:rPr>
            <w:rFonts w:ascii="Times New Roman" w:eastAsia="Times New Roman" w:hAnsi="Times New Roman" w:cs="Times New Roman"/>
            <w:color w:val="0087C1"/>
            <w:sz w:val="28"/>
            <w:szCs w:val="28"/>
            <w:u w:val="single"/>
          </w:rPr>
          <w:softHyphen/>
          <w:t>у</w:t>
        </w:r>
        <w:r w:rsidRPr="001A78EF">
          <w:rPr>
            <w:rFonts w:ascii="Times New Roman" w:eastAsia="Times New Roman" w:hAnsi="Times New Roman" w:cs="Times New Roman"/>
            <w:color w:val="0087C1"/>
            <w:sz w:val="28"/>
            <w:szCs w:val="28"/>
            <w:u w:val="single"/>
          </w:rPr>
          <w:softHyphen/>
          <w:t>да от 19.08.2016 N 438н</w:t>
        </w:r>
      </w:hyperlink>
      <w:r w:rsidRPr="001A78EF">
        <w:rPr>
          <w:rFonts w:ascii="Times New Roman" w:eastAsia="Times New Roman" w:hAnsi="Times New Roman" w:cs="Times New Roman"/>
          <w:color w:val="000000"/>
          <w:sz w:val="28"/>
          <w:szCs w:val="28"/>
        </w:rPr>
        <w:t>);</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при</w:t>
      </w:r>
      <w:r w:rsidRPr="001A78EF">
        <w:rPr>
          <w:rFonts w:ascii="Times New Roman" w:eastAsia="Times New Roman" w:hAnsi="Times New Roman" w:cs="Times New Roman"/>
          <w:color w:val="000000"/>
          <w:sz w:val="28"/>
          <w:szCs w:val="28"/>
        </w:rPr>
        <w:softHyphen/>
        <w:t>ня</w:t>
      </w:r>
      <w:r w:rsidRPr="001A78EF">
        <w:rPr>
          <w:rFonts w:ascii="Times New Roman" w:eastAsia="Times New Roman" w:hAnsi="Times New Roman" w:cs="Times New Roman"/>
          <w:color w:val="000000"/>
          <w:sz w:val="28"/>
          <w:szCs w:val="28"/>
        </w:rPr>
        <w:softHyphen/>
        <w:t>тие мер по предот</w:t>
      </w:r>
      <w:r w:rsidRPr="001A78EF">
        <w:rPr>
          <w:rFonts w:ascii="Times New Roman" w:eastAsia="Times New Roman" w:hAnsi="Times New Roman" w:cs="Times New Roman"/>
          <w:color w:val="000000"/>
          <w:sz w:val="28"/>
          <w:szCs w:val="28"/>
        </w:rPr>
        <w:softHyphen/>
        <w:t>вра</w:t>
      </w:r>
      <w:r w:rsidRPr="001A78EF">
        <w:rPr>
          <w:rFonts w:ascii="Times New Roman" w:eastAsia="Times New Roman" w:hAnsi="Times New Roman" w:cs="Times New Roman"/>
          <w:color w:val="000000"/>
          <w:sz w:val="28"/>
          <w:szCs w:val="28"/>
        </w:rPr>
        <w:softHyphen/>
        <w:t>ще</w:t>
      </w:r>
      <w:r w:rsidRPr="001A78EF">
        <w:rPr>
          <w:rFonts w:ascii="Times New Roman" w:eastAsia="Times New Roman" w:hAnsi="Times New Roman" w:cs="Times New Roman"/>
          <w:color w:val="000000"/>
          <w:sz w:val="28"/>
          <w:szCs w:val="28"/>
        </w:rPr>
        <w:softHyphen/>
        <w:t>нию ава</w:t>
      </w:r>
      <w:r w:rsidRPr="001A78EF">
        <w:rPr>
          <w:rFonts w:ascii="Times New Roman" w:eastAsia="Times New Roman" w:hAnsi="Times New Roman" w:cs="Times New Roman"/>
          <w:color w:val="000000"/>
          <w:sz w:val="28"/>
          <w:szCs w:val="28"/>
        </w:rPr>
        <w:softHyphen/>
        <w:t>рий</w:t>
      </w:r>
      <w:r w:rsidRPr="001A78EF">
        <w:rPr>
          <w:rFonts w:ascii="Times New Roman" w:eastAsia="Times New Roman" w:hAnsi="Times New Roman" w:cs="Times New Roman"/>
          <w:color w:val="000000"/>
          <w:sz w:val="28"/>
          <w:szCs w:val="28"/>
        </w:rPr>
        <w:softHyphen/>
        <w:t>ных си</w:t>
      </w:r>
      <w:r w:rsidRPr="001A78EF">
        <w:rPr>
          <w:rFonts w:ascii="Times New Roman" w:eastAsia="Times New Roman" w:hAnsi="Times New Roman" w:cs="Times New Roman"/>
          <w:color w:val="000000"/>
          <w:sz w:val="28"/>
          <w:szCs w:val="28"/>
        </w:rPr>
        <w:softHyphen/>
        <w:t>ту</w:t>
      </w:r>
      <w:r w:rsidRPr="001A78EF">
        <w:rPr>
          <w:rFonts w:ascii="Times New Roman" w:eastAsia="Times New Roman" w:hAnsi="Times New Roman" w:cs="Times New Roman"/>
          <w:color w:val="000000"/>
          <w:sz w:val="28"/>
          <w:szCs w:val="28"/>
        </w:rPr>
        <w:softHyphen/>
        <w:t>а</w:t>
      </w:r>
      <w:r w:rsidRPr="001A78EF">
        <w:rPr>
          <w:rFonts w:ascii="Times New Roman" w:eastAsia="Times New Roman" w:hAnsi="Times New Roman" w:cs="Times New Roman"/>
          <w:color w:val="000000"/>
          <w:sz w:val="28"/>
          <w:szCs w:val="28"/>
        </w:rPr>
        <w:softHyphen/>
        <w:t>ций, со</w:t>
      </w:r>
      <w:r w:rsidRPr="001A78EF">
        <w:rPr>
          <w:rFonts w:ascii="Times New Roman" w:eastAsia="Times New Roman" w:hAnsi="Times New Roman" w:cs="Times New Roman"/>
          <w:color w:val="000000"/>
          <w:sz w:val="28"/>
          <w:szCs w:val="28"/>
        </w:rPr>
        <w:softHyphen/>
        <w:t>хра</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нию жизни и здо</w:t>
      </w:r>
      <w:r w:rsidRPr="001A78EF">
        <w:rPr>
          <w:rFonts w:ascii="Times New Roman" w:eastAsia="Times New Roman" w:hAnsi="Times New Roman" w:cs="Times New Roman"/>
          <w:color w:val="000000"/>
          <w:sz w:val="28"/>
          <w:szCs w:val="28"/>
        </w:rPr>
        <w:softHyphen/>
        <w:t>ро</w:t>
      </w:r>
      <w:r w:rsidRPr="001A78EF">
        <w:rPr>
          <w:rFonts w:ascii="Times New Roman" w:eastAsia="Times New Roman" w:hAnsi="Times New Roman" w:cs="Times New Roman"/>
          <w:color w:val="000000"/>
          <w:sz w:val="28"/>
          <w:szCs w:val="28"/>
        </w:rPr>
        <w:softHyphen/>
        <w:t>вья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при воз</w:t>
      </w:r>
      <w:r w:rsidRPr="001A78EF">
        <w:rPr>
          <w:rFonts w:ascii="Times New Roman" w:eastAsia="Times New Roman" w:hAnsi="Times New Roman" w:cs="Times New Roman"/>
          <w:color w:val="000000"/>
          <w:sz w:val="28"/>
          <w:szCs w:val="28"/>
        </w:rPr>
        <w:softHyphen/>
        <w:t>ник</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ве</w:t>
      </w:r>
      <w:r w:rsidRPr="001A78EF">
        <w:rPr>
          <w:rFonts w:ascii="Times New Roman" w:eastAsia="Times New Roman" w:hAnsi="Times New Roman" w:cs="Times New Roman"/>
          <w:color w:val="000000"/>
          <w:sz w:val="28"/>
          <w:szCs w:val="28"/>
        </w:rPr>
        <w:softHyphen/>
        <w:t>нии таких си</w:t>
      </w:r>
      <w:r w:rsidRPr="001A78EF">
        <w:rPr>
          <w:rFonts w:ascii="Times New Roman" w:eastAsia="Times New Roman" w:hAnsi="Times New Roman" w:cs="Times New Roman"/>
          <w:color w:val="000000"/>
          <w:sz w:val="28"/>
          <w:szCs w:val="28"/>
        </w:rPr>
        <w:softHyphen/>
        <w:t>ту</w:t>
      </w:r>
      <w:r w:rsidRPr="001A78EF">
        <w:rPr>
          <w:rFonts w:ascii="Times New Roman" w:eastAsia="Times New Roman" w:hAnsi="Times New Roman" w:cs="Times New Roman"/>
          <w:color w:val="000000"/>
          <w:sz w:val="28"/>
          <w:szCs w:val="28"/>
        </w:rPr>
        <w:softHyphen/>
        <w:t>а</w:t>
      </w:r>
      <w:r w:rsidRPr="001A78EF">
        <w:rPr>
          <w:rFonts w:ascii="Times New Roman" w:eastAsia="Times New Roman" w:hAnsi="Times New Roman" w:cs="Times New Roman"/>
          <w:color w:val="000000"/>
          <w:sz w:val="28"/>
          <w:szCs w:val="28"/>
        </w:rPr>
        <w:softHyphen/>
        <w:t>ций;</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рас</w:t>
      </w:r>
      <w:r w:rsidRPr="001A78EF">
        <w:rPr>
          <w:rFonts w:ascii="Times New Roman" w:eastAsia="Times New Roman" w:hAnsi="Times New Roman" w:cs="Times New Roman"/>
          <w:color w:val="000000"/>
          <w:sz w:val="28"/>
          <w:szCs w:val="28"/>
        </w:rPr>
        <w:softHyphen/>
        <w:t>сле</w:t>
      </w:r>
      <w:r w:rsidRPr="001A78EF">
        <w:rPr>
          <w:rFonts w:ascii="Times New Roman" w:eastAsia="Times New Roman" w:hAnsi="Times New Roman" w:cs="Times New Roman"/>
          <w:color w:val="000000"/>
          <w:sz w:val="28"/>
          <w:szCs w:val="28"/>
        </w:rPr>
        <w:softHyphen/>
        <w:t>до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ние и учет несчаст</w:t>
      </w:r>
      <w:r w:rsidRPr="001A78EF">
        <w:rPr>
          <w:rFonts w:ascii="Times New Roman" w:eastAsia="Times New Roman" w:hAnsi="Times New Roman" w:cs="Times New Roman"/>
          <w:color w:val="000000"/>
          <w:sz w:val="28"/>
          <w:szCs w:val="28"/>
        </w:rPr>
        <w:softHyphen/>
        <w:t>ных слу</w:t>
      </w:r>
      <w:r w:rsidRPr="001A78EF">
        <w:rPr>
          <w:rFonts w:ascii="Times New Roman" w:eastAsia="Times New Roman" w:hAnsi="Times New Roman" w:cs="Times New Roman"/>
          <w:color w:val="000000"/>
          <w:sz w:val="28"/>
          <w:szCs w:val="28"/>
        </w:rPr>
        <w:softHyphen/>
        <w:t>ча</w:t>
      </w:r>
      <w:r w:rsidRPr="001A78EF">
        <w:rPr>
          <w:rFonts w:ascii="Times New Roman" w:eastAsia="Times New Roman" w:hAnsi="Times New Roman" w:cs="Times New Roman"/>
          <w:color w:val="000000"/>
          <w:sz w:val="28"/>
          <w:szCs w:val="28"/>
        </w:rPr>
        <w:softHyphen/>
        <w:t>ев на про</w:t>
      </w:r>
      <w:r w:rsidRPr="001A78EF">
        <w:rPr>
          <w:rFonts w:ascii="Times New Roman" w:eastAsia="Times New Roman" w:hAnsi="Times New Roman" w:cs="Times New Roman"/>
          <w:color w:val="000000"/>
          <w:sz w:val="28"/>
          <w:szCs w:val="28"/>
        </w:rPr>
        <w:softHyphen/>
        <w:t>из</w:t>
      </w:r>
      <w:r w:rsidRPr="001A78EF">
        <w:rPr>
          <w:rFonts w:ascii="Times New Roman" w:eastAsia="Times New Roman" w:hAnsi="Times New Roman" w:cs="Times New Roman"/>
          <w:color w:val="000000"/>
          <w:sz w:val="28"/>
          <w:szCs w:val="28"/>
        </w:rPr>
        <w:softHyphen/>
        <w:t>вод</w:t>
      </w:r>
      <w:r w:rsidRPr="001A78EF">
        <w:rPr>
          <w:rFonts w:ascii="Times New Roman" w:eastAsia="Times New Roman" w:hAnsi="Times New Roman" w:cs="Times New Roman"/>
          <w:color w:val="000000"/>
          <w:sz w:val="28"/>
          <w:szCs w:val="28"/>
        </w:rPr>
        <w:softHyphen/>
        <w:t>стве и про</w:t>
      </w:r>
      <w:r w:rsidRPr="001A78EF">
        <w:rPr>
          <w:rFonts w:ascii="Times New Roman" w:eastAsia="Times New Roman" w:hAnsi="Times New Roman" w:cs="Times New Roman"/>
          <w:color w:val="000000"/>
          <w:sz w:val="28"/>
          <w:szCs w:val="28"/>
        </w:rPr>
        <w:softHyphen/>
        <w:t>фес</w:t>
      </w:r>
      <w:r w:rsidRPr="001A78EF">
        <w:rPr>
          <w:rFonts w:ascii="Times New Roman" w:eastAsia="Times New Roman" w:hAnsi="Times New Roman" w:cs="Times New Roman"/>
          <w:color w:val="000000"/>
          <w:sz w:val="28"/>
          <w:szCs w:val="28"/>
        </w:rPr>
        <w:softHyphen/>
        <w:t>си</w:t>
      </w:r>
      <w:r w:rsidRPr="001A78EF">
        <w:rPr>
          <w:rFonts w:ascii="Times New Roman" w:eastAsia="Times New Roman" w:hAnsi="Times New Roman" w:cs="Times New Roman"/>
          <w:color w:val="000000"/>
          <w:sz w:val="28"/>
          <w:szCs w:val="28"/>
        </w:rPr>
        <w:softHyphen/>
        <w:t>о</w:t>
      </w:r>
      <w:r w:rsidRPr="001A78EF">
        <w:rPr>
          <w:rFonts w:ascii="Times New Roman" w:eastAsia="Times New Roman" w:hAnsi="Times New Roman" w:cs="Times New Roman"/>
          <w:color w:val="000000"/>
          <w:sz w:val="28"/>
          <w:szCs w:val="28"/>
        </w:rPr>
        <w:softHyphen/>
        <w:t>наль</w:t>
      </w:r>
      <w:r w:rsidRPr="001A78EF">
        <w:rPr>
          <w:rFonts w:ascii="Times New Roman" w:eastAsia="Times New Roman" w:hAnsi="Times New Roman" w:cs="Times New Roman"/>
          <w:color w:val="000000"/>
          <w:sz w:val="28"/>
          <w:szCs w:val="28"/>
        </w:rPr>
        <w:softHyphen/>
        <w:t>ных за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ле</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ний;</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раз</w:t>
      </w:r>
      <w:r w:rsidRPr="001A78EF">
        <w:rPr>
          <w:rFonts w:ascii="Times New Roman" w:eastAsia="Times New Roman" w:hAnsi="Times New Roman" w:cs="Times New Roman"/>
          <w:color w:val="000000"/>
          <w:sz w:val="28"/>
          <w:szCs w:val="28"/>
        </w:rPr>
        <w:softHyphen/>
        <w:t>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ка и утвер</w:t>
      </w:r>
      <w:r w:rsidRPr="001A78EF">
        <w:rPr>
          <w:rFonts w:ascii="Times New Roman" w:eastAsia="Times New Roman" w:hAnsi="Times New Roman" w:cs="Times New Roman"/>
          <w:color w:val="000000"/>
          <w:sz w:val="28"/>
          <w:szCs w:val="28"/>
        </w:rPr>
        <w:softHyphen/>
        <w:t>жде</w:t>
      </w:r>
      <w:r w:rsidRPr="001A78EF">
        <w:rPr>
          <w:rFonts w:ascii="Times New Roman" w:eastAsia="Times New Roman" w:hAnsi="Times New Roman" w:cs="Times New Roman"/>
          <w:color w:val="000000"/>
          <w:sz w:val="28"/>
          <w:szCs w:val="28"/>
        </w:rPr>
        <w:softHyphen/>
        <w:t>ние пра</w:t>
      </w:r>
      <w:r w:rsidRPr="001A78EF">
        <w:rPr>
          <w:rFonts w:ascii="Times New Roman" w:eastAsia="Times New Roman" w:hAnsi="Times New Roman" w:cs="Times New Roman"/>
          <w:color w:val="000000"/>
          <w:sz w:val="28"/>
          <w:szCs w:val="28"/>
        </w:rPr>
        <w:softHyphen/>
        <w:t>вил и ин</w:t>
      </w:r>
      <w:r w:rsidRPr="001A78EF">
        <w:rPr>
          <w:rFonts w:ascii="Times New Roman" w:eastAsia="Times New Roman" w:hAnsi="Times New Roman" w:cs="Times New Roman"/>
          <w:color w:val="000000"/>
          <w:sz w:val="28"/>
          <w:szCs w:val="28"/>
        </w:rPr>
        <w:softHyphen/>
        <w:t>струк</w:t>
      </w:r>
      <w:r w:rsidRPr="001A78EF">
        <w:rPr>
          <w:rFonts w:ascii="Times New Roman" w:eastAsia="Times New Roman" w:hAnsi="Times New Roman" w:cs="Times New Roman"/>
          <w:color w:val="000000"/>
          <w:sz w:val="28"/>
          <w:szCs w:val="28"/>
        </w:rPr>
        <w:softHyphen/>
        <w:t>ций по охране труда с уче</w:t>
      </w:r>
      <w:r w:rsidRPr="001A78EF">
        <w:rPr>
          <w:rFonts w:ascii="Times New Roman" w:eastAsia="Times New Roman" w:hAnsi="Times New Roman" w:cs="Times New Roman"/>
          <w:color w:val="000000"/>
          <w:sz w:val="28"/>
          <w:szCs w:val="28"/>
        </w:rPr>
        <w:softHyphen/>
        <w:t>том мне</w:t>
      </w:r>
      <w:r w:rsidRPr="001A78EF">
        <w:rPr>
          <w:rFonts w:ascii="Times New Roman" w:eastAsia="Times New Roman" w:hAnsi="Times New Roman" w:cs="Times New Roman"/>
          <w:color w:val="000000"/>
          <w:sz w:val="28"/>
          <w:szCs w:val="28"/>
        </w:rPr>
        <w:softHyphen/>
        <w:t>ния проф</w:t>
      </w:r>
      <w:r w:rsidRPr="001A78EF">
        <w:rPr>
          <w:rFonts w:ascii="Times New Roman" w:eastAsia="Times New Roman" w:hAnsi="Times New Roman" w:cs="Times New Roman"/>
          <w:color w:val="000000"/>
          <w:sz w:val="28"/>
          <w:szCs w:val="28"/>
        </w:rPr>
        <w:softHyphen/>
        <w:t>со</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за (</w:t>
      </w:r>
      <w:hyperlink r:id="rId9" w:tgtFrame="_blank" w:history="1">
        <w:r w:rsidRPr="001A78EF">
          <w:rPr>
            <w:rFonts w:ascii="Times New Roman" w:eastAsia="Times New Roman" w:hAnsi="Times New Roman" w:cs="Times New Roman"/>
            <w:color w:val="0087C1"/>
            <w:sz w:val="28"/>
            <w:szCs w:val="28"/>
            <w:u w:val="single"/>
          </w:rPr>
          <w:t>ст. 372 ТК РФ</w:t>
        </w:r>
      </w:hyperlink>
      <w:r w:rsidRPr="001A78EF">
        <w:rPr>
          <w:rFonts w:ascii="Times New Roman" w:eastAsia="Times New Roman" w:hAnsi="Times New Roman" w:cs="Times New Roman"/>
          <w:color w:val="000000"/>
          <w:sz w:val="28"/>
          <w:szCs w:val="28"/>
        </w:rPr>
        <w:t>);</w:t>
      </w:r>
    </w:p>
    <w:p w:rsidR="001C1706" w:rsidRPr="001A78EF" w:rsidRDefault="001C1706" w:rsidP="001C1706">
      <w:pPr>
        <w:numPr>
          <w:ilvl w:val="0"/>
          <w:numId w:val="6"/>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обес</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ние на</w:t>
      </w:r>
      <w:r w:rsidRPr="001A78EF">
        <w:rPr>
          <w:rFonts w:ascii="Times New Roman" w:eastAsia="Times New Roman" w:hAnsi="Times New Roman" w:cs="Times New Roman"/>
          <w:color w:val="000000"/>
          <w:sz w:val="28"/>
          <w:szCs w:val="28"/>
        </w:rPr>
        <w:softHyphen/>
        <w:t>ли</w:t>
      </w:r>
      <w:r w:rsidRPr="001A78EF">
        <w:rPr>
          <w:rFonts w:ascii="Times New Roman" w:eastAsia="Times New Roman" w:hAnsi="Times New Roman" w:cs="Times New Roman"/>
          <w:color w:val="000000"/>
          <w:sz w:val="28"/>
          <w:szCs w:val="28"/>
        </w:rPr>
        <w:softHyphen/>
        <w:t>чия ком</w:t>
      </w:r>
      <w:r w:rsidRPr="001A78EF">
        <w:rPr>
          <w:rFonts w:ascii="Times New Roman" w:eastAsia="Times New Roman" w:hAnsi="Times New Roman" w:cs="Times New Roman"/>
          <w:color w:val="000000"/>
          <w:sz w:val="28"/>
          <w:szCs w:val="28"/>
        </w:rPr>
        <w:softHyphen/>
        <w:t>плек</w:t>
      </w:r>
      <w:r w:rsidRPr="001A78EF">
        <w:rPr>
          <w:rFonts w:ascii="Times New Roman" w:eastAsia="Times New Roman" w:hAnsi="Times New Roman" w:cs="Times New Roman"/>
          <w:color w:val="000000"/>
          <w:sz w:val="28"/>
          <w:szCs w:val="28"/>
        </w:rPr>
        <w:softHyphen/>
        <w:t>та нор</w:t>
      </w:r>
      <w:r w:rsidRPr="001A78EF">
        <w:rPr>
          <w:rFonts w:ascii="Times New Roman" w:eastAsia="Times New Roman" w:hAnsi="Times New Roman" w:cs="Times New Roman"/>
          <w:color w:val="000000"/>
          <w:sz w:val="28"/>
          <w:szCs w:val="28"/>
        </w:rPr>
        <w:softHyphen/>
        <w:t>ма</w:t>
      </w:r>
      <w:r w:rsidRPr="001A78EF">
        <w:rPr>
          <w:rFonts w:ascii="Times New Roman" w:eastAsia="Times New Roman" w:hAnsi="Times New Roman" w:cs="Times New Roman"/>
          <w:color w:val="000000"/>
          <w:sz w:val="28"/>
          <w:szCs w:val="28"/>
        </w:rPr>
        <w:softHyphen/>
        <w:t>тив</w:t>
      </w:r>
      <w:r w:rsidRPr="001A78EF">
        <w:rPr>
          <w:rFonts w:ascii="Times New Roman" w:eastAsia="Times New Roman" w:hAnsi="Times New Roman" w:cs="Times New Roman"/>
          <w:color w:val="000000"/>
          <w:sz w:val="28"/>
          <w:szCs w:val="28"/>
        </w:rPr>
        <w:softHyphen/>
        <w:t>ных пра</w:t>
      </w:r>
      <w:r w:rsidRPr="001A78EF">
        <w:rPr>
          <w:rFonts w:ascii="Times New Roman" w:eastAsia="Times New Roman" w:hAnsi="Times New Roman" w:cs="Times New Roman"/>
          <w:color w:val="000000"/>
          <w:sz w:val="28"/>
          <w:szCs w:val="28"/>
        </w:rPr>
        <w:softHyphen/>
        <w:t>во</w:t>
      </w:r>
      <w:r w:rsidRPr="001A78EF">
        <w:rPr>
          <w:rFonts w:ascii="Times New Roman" w:eastAsia="Times New Roman" w:hAnsi="Times New Roman" w:cs="Times New Roman"/>
          <w:color w:val="000000"/>
          <w:sz w:val="28"/>
          <w:szCs w:val="28"/>
        </w:rPr>
        <w:softHyphen/>
        <w:t>вых актов, со</w:t>
      </w:r>
      <w:r w:rsidRPr="001A78EF">
        <w:rPr>
          <w:rFonts w:ascii="Times New Roman" w:eastAsia="Times New Roman" w:hAnsi="Times New Roman" w:cs="Times New Roman"/>
          <w:color w:val="000000"/>
          <w:sz w:val="28"/>
          <w:szCs w:val="28"/>
        </w:rPr>
        <w:softHyphen/>
        <w:t>дер</w:t>
      </w:r>
      <w:r w:rsidRPr="001A78EF">
        <w:rPr>
          <w:rFonts w:ascii="Times New Roman" w:eastAsia="Times New Roman" w:hAnsi="Times New Roman" w:cs="Times New Roman"/>
          <w:color w:val="000000"/>
          <w:sz w:val="28"/>
          <w:szCs w:val="28"/>
        </w:rPr>
        <w:softHyphen/>
        <w:t>жа</w:t>
      </w:r>
      <w:r w:rsidRPr="001A78EF">
        <w:rPr>
          <w:rFonts w:ascii="Times New Roman" w:eastAsia="Times New Roman" w:hAnsi="Times New Roman" w:cs="Times New Roman"/>
          <w:color w:val="000000"/>
          <w:sz w:val="28"/>
          <w:szCs w:val="28"/>
        </w:rPr>
        <w:softHyphen/>
        <w:t>щих тре</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ния охра</w:t>
      </w:r>
      <w:r w:rsidRPr="001A78EF">
        <w:rPr>
          <w:rFonts w:ascii="Times New Roman" w:eastAsia="Times New Roman" w:hAnsi="Times New Roman" w:cs="Times New Roman"/>
          <w:color w:val="000000"/>
          <w:sz w:val="28"/>
          <w:szCs w:val="28"/>
        </w:rPr>
        <w:softHyphen/>
        <w:t>ны труда.</w:t>
      </w:r>
    </w:p>
    <w:p w:rsidR="001C1706" w:rsidRPr="001A78EF" w:rsidRDefault="001C1706" w:rsidP="001C1706">
      <w:pPr>
        <w:spacing w:after="0" w:line="384" w:lineRule="atLeast"/>
        <w:textAlignment w:val="baseline"/>
        <w:outlineLvl w:val="1"/>
        <w:rPr>
          <w:rFonts w:ascii="Times New Roman" w:eastAsia="Times New Roman" w:hAnsi="Times New Roman" w:cs="Times New Roman"/>
          <w:b/>
          <w:bCs/>
          <w:color w:val="000000"/>
          <w:sz w:val="28"/>
          <w:szCs w:val="28"/>
        </w:rPr>
      </w:pPr>
      <w:r w:rsidRPr="001A78EF">
        <w:rPr>
          <w:rFonts w:ascii="Times New Roman" w:eastAsia="Times New Roman" w:hAnsi="Times New Roman" w:cs="Times New Roman"/>
          <w:b/>
          <w:bCs/>
          <w:color w:val="000000"/>
          <w:sz w:val="28"/>
          <w:szCs w:val="28"/>
        </w:rPr>
        <w:t>Обучение работников в области охраны труда</w:t>
      </w:r>
    </w:p>
    <w:p w:rsidR="001C1706" w:rsidRPr="001A78EF" w:rsidRDefault="001C1706" w:rsidP="001C1706">
      <w:pPr>
        <w:spacing w:after="0" w:line="293" w:lineRule="atLeast"/>
        <w:jc w:val="both"/>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К та</w:t>
      </w:r>
      <w:r w:rsidRPr="001A78EF">
        <w:rPr>
          <w:rFonts w:ascii="Times New Roman" w:eastAsia="Times New Roman" w:hAnsi="Times New Roman" w:cs="Times New Roman"/>
          <w:color w:val="000000"/>
          <w:sz w:val="28"/>
          <w:szCs w:val="28"/>
        </w:rPr>
        <w:softHyphen/>
        <w:t>ко</w:t>
      </w:r>
      <w:r w:rsidRPr="001A78EF">
        <w:rPr>
          <w:rFonts w:ascii="Times New Roman" w:eastAsia="Times New Roman" w:hAnsi="Times New Roman" w:cs="Times New Roman"/>
          <w:color w:val="000000"/>
          <w:sz w:val="28"/>
          <w:szCs w:val="28"/>
        </w:rPr>
        <w:softHyphen/>
        <w:t>му обу</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нию от</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сят</w:t>
      </w:r>
      <w:r w:rsidRPr="001A78EF">
        <w:rPr>
          <w:rFonts w:ascii="Times New Roman" w:eastAsia="Times New Roman" w:hAnsi="Times New Roman" w:cs="Times New Roman"/>
          <w:color w:val="000000"/>
          <w:sz w:val="28"/>
          <w:szCs w:val="28"/>
        </w:rPr>
        <w:softHyphen/>
        <w:t>ся:</w:t>
      </w:r>
    </w:p>
    <w:p w:rsidR="001C1706" w:rsidRPr="001A78EF" w:rsidRDefault="001C1706" w:rsidP="001C1706">
      <w:pPr>
        <w:numPr>
          <w:ilvl w:val="0"/>
          <w:numId w:val="7"/>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обу</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ние без</w:t>
      </w:r>
      <w:r w:rsidRPr="001A78EF">
        <w:rPr>
          <w:rFonts w:ascii="Times New Roman" w:eastAsia="Times New Roman" w:hAnsi="Times New Roman" w:cs="Times New Roman"/>
          <w:color w:val="000000"/>
          <w:sz w:val="28"/>
          <w:szCs w:val="28"/>
        </w:rPr>
        <w:softHyphen/>
        <w:t>опас</w:t>
      </w:r>
      <w:r w:rsidRPr="001A78EF">
        <w:rPr>
          <w:rFonts w:ascii="Times New Roman" w:eastAsia="Times New Roman" w:hAnsi="Times New Roman" w:cs="Times New Roman"/>
          <w:color w:val="000000"/>
          <w:sz w:val="28"/>
          <w:szCs w:val="28"/>
        </w:rPr>
        <w:softHyphen/>
        <w:t>ным ме</w:t>
      </w:r>
      <w:r w:rsidRPr="001A78EF">
        <w:rPr>
          <w:rFonts w:ascii="Times New Roman" w:eastAsia="Times New Roman" w:hAnsi="Times New Roman" w:cs="Times New Roman"/>
          <w:color w:val="000000"/>
          <w:sz w:val="28"/>
          <w:szCs w:val="28"/>
        </w:rPr>
        <w:softHyphen/>
        <w:t>то</w:t>
      </w:r>
      <w:r w:rsidRPr="001A78EF">
        <w:rPr>
          <w:rFonts w:ascii="Times New Roman" w:eastAsia="Times New Roman" w:hAnsi="Times New Roman" w:cs="Times New Roman"/>
          <w:color w:val="000000"/>
          <w:sz w:val="28"/>
          <w:szCs w:val="28"/>
        </w:rPr>
        <w:softHyphen/>
        <w:t>дам и при</w:t>
      </w:r>
      <w:r w:rsidRPr="001A78EF">
        <w:rPr>
          <w:rFonts w:ascii="Times New Roman" w:eastAsia="Times New Roman" w:hAnsi="Times New Roman" w:cs="Times New Roman"/>
          <w:color w:val="000000"/>
          <w:sz w:val="28"/>
          <w:szCs w:val="28"/>
        </w:rPr>
        <w:softHyphen/>
        <w:t>е</w:t>
      </w:r>
      <w:r w:rsidRPr="001A78EF">
        <w:rPr>
          <w:rFonts w:ascii="Times New Roman" w:eastAsia="Times New Roman" w:hAnsi="Times New Roman" w:cs="Times New Roman"/>
          <w:color w:val="000000"/>
          <w:sz w:val="28"/>
          <w:szCs w:val="28"/>
        </w:rPr>
        <w:softHyphen/>
        <w:t>мам вы</w:t>
      </w:r>
      <w:r w:rsidRPr="001A78EF">
        <w:rPr>
          <w:rFonts w:ascii="Times New Roman" w:eastAsia="Times New Roman" w:hAnsi="Times New Roman" w:cs="Times New Roman"/>
          <w:color w:val="000000"/>
          <w:sz w:val="28"/>
          <w:szCs w:val="28"/>
        </w:rPr>
        <w:softHyphen/>
        <w:t>пол</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ния работ и ока</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нию пер</w:t>
      </w:r>
      <w:r w:rsidRPr="001A78EF">
        <w:rPr>
          <w:rFonts w:ascii="Times New Roman" w:eastAsia="Times New Roman" w:hAnsi="Times New Roman" w:cs="Times New Roman"/>
          <w:color w:val="000000"/>
          <w:sz w:val="28"/>
          <w:szCs w:val="28"/>
        </w:rPr>
        <w:softHyphen/>
        <w:t>вой по</w:t>
      </w:r>
      <w:r w:rsidRPr="001A78EF">
        <w:rPr>
          <w:rFonts w:ascii="Times New Roman" w:eastAsia="Times New Roman" w:hAnsi="Times New Roman" w:cs="Times New Roman"/>
          <w:color w:val="000000"/>
          <w:sz w:val="28"/>
          <w:szCs w:val="28"/>
        </w:rPr>
        <w:softHyphen/>
        <w:t>мо</w:t>
      </w:r>
      <w:r w:rsidRPr="001A78EF">
        <w:rPr>
          <w:rFonts w:ascii="Times New Roman" w:eastAsia="Times New Roman" w:hAnsi="Times New Roman" w:cs="Times New Roman"/>
          <w:color w:val="000000"/>
          <w:sz w:val="28"/>
          <w:szCs w:val="28"/>
        </w:rPr>
        <w:softHyphen/>
        <w:t>щи по</w:t>
      </w:r>
      <w:r w:rsidRPr="001A78EF">
        <w:rPr>
          <w:rFonts w:ascii="Times New Roman" w:eastAsia="Times New Roman" w:hAnsi="Times New Roman" w:cs="Times New Roman"/>
          <w:color w:val="000000"/>
          <w:sz w:val="28"/>
          <w:szCs w:val="28"/>
        </w:rPr>
        <w:softHyphen/>
        <w:t>стра</w:t>
      </w:r>
      <w:r w:rsidRPr="001A78EF">
        <w:rPr>
          <w:rFonts w:ascii="Times New Roman" w:eastAsia="Times New Roman" w:hAnsi="Times New Roman" w:cs="Times New Roman"/>
          <w:color w:val="000000"/>
          <w:sz w:val="28"/>
          <w:szCs w:val="28"/>
        </w:rPr>
        <w:softHyphen/>
        <w:t>дав</w:t>
      </w:r>
      <w:r w:rsidRPr="001A78EF">
        <w:rPr>
          <w:rFonts w:ascii="Times New Roman" w:eastAsia="Times New Roman" w:hAnsi="Times New Roman" w:cs="Times New Roman"/>
          <w:color w:val="000000"/>
          <w:sz w:val="28"/>
          <w:szCs w:val="28"/>
        </w:rPr>
        <w:softHyphen/>
        <w:t>шим на про</w:t>
      </w:r>
      <w:r w:rsidRPr="001A78EF">
        <w:rPr>
          <w:rFonts w:ascii="Times New Roman" w:eastAsia="Times New Roman" w:hAnsi="Times New Roman" w:cs="Times New Roman"/>
          <w:color w:val="000000"/>
          <w:sz w:val="28"/>
          <w:szCs w:val="28"/>
        </w:rPr>
        <w:softHyphen/>
        <w:t>из</w:t>
      </w:r>
      <w:r w:rsidRPr="001A78EF">
        <w:rPr>
          <w:rFonts w:ascii="Times New Roman" w:eastAsia="Times New Roman" w:hAnsi="Times New Roman" w:cs="Times New Roman"/>
          <w:color w:val="000000"/>
          <w:sz w:val="28"/>
          <w:szCs w:val="28"/>
        </w:rPr>
        <w:softHyphen/>
        <w:t>вод</w:t>
      </w:r>
      <w:r w:rsidRPr="001A78EF">
        <w:rPr>
          <w:rFonts w:ascii="Times New Roman" w:eastAsia="Times New Roman" w:hAnsi="Times New Roman" w:cs="Times New Roman"/>
          <w:color w:val="000000"/>
          <w:sz w:val="28"/>
          <w:szCs w:val="28"/>
        </w:rPr>
        <w:softHyphen/>
        <w:t>стве;</w:t>
      </w:r>
    </w:p>
    <w:p w:rsidR="001C1706" w:rsidRPr="001A78EF" w:rsidRDefault="001C1706" w:rsidP="001C1706">
      <w:pPr>
        <w:numPr>
          <w:ilvl w:val="0"/>
          <w:numId w:val="7"/>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про</w:t>
      </w:r>
      <w:r w:rsidRPr="001A78EF">
        <w:rPr>
          <w:rFonts w:ascii="Times New Roman" w:eastAsia="Times New Roman" w:hAnsi="Times New Roman" w:cs="Times New Roman"/>
          <w:color w:val="000000"/>
          <w:sz w:val="28"/>
          <w:szCs w:val="28"/>
        </w:rPr>
        <w:softHyphen/>
        <w:t>ве</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ние ин</w:t>
      </w:r>
      <w:r w:rsidRPr="001A78EF">
        <w:rPr>
          <w:rFonts w:ascii="Times New Roman" w:eastAsia="Times New Roman" w:hAnsi="Times New Roman" w:cs="Times New Roman"/>
          <w:color w:val="000000"/>
          <w:sz w:val="28"/>
          <w:szCs w:val="28"/>
        </w:rPr>
        <w:softHyphen/>
        <w:t>струк</w:t>
      </w:r>
      <w:r w:rsidRPr="001A78EF">
        <w:rPr>
          <w:rFonts w:ascii="Times New Roman" w:eastAsia="Times New Roman" w:hAnsi="Times New Roman" w:cs="Times New Roman"/>
          <w:color w:val="000000"/>
          <w:sz w:val="28"/>
          <w:szCs w:val="28"/>
        </w:rPr>
        <w:softHyphen/>
        <w:t>та</w:t>
      </w:r>
      <w:r w:rsidRPr="001A78EF">
        <w:rPr>
          <w:rFonts w:ascii="Times New Roman" w:eastAsia="Times New Roman" w:hAnsi="Times New Roman" w:cs="Times New Roman"/>
          <w:color w:val="000000"/>
          <w:sz w:val="28"/>
          <w:szCs w:val="28"/>
        </w:rPr>
        <w:softHyphen/>
        <w:t>жа по охране труда;</w:t>
      </w:r>
    </w:p>
    <w:p w:rsidR="001C1706" w:rsidRPr="001A78EF" w:rsidRDefault="001C1706" w:rsidP="001C1706">
      <w:pPr>
        <w:numPr>
          <w:ilvl w:val="0"/>
          <w:numId w:val="7"/>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lastRenderedPageBreak/>
        <w:t>ста</w:t>
      </w:r>
      <w:r w:rsidRPr="001A78EF">
        <w:rPr>
          <w:rFonts w:ascii="Times New Roman" w:eastAsia="Times New Roman" w:hAnsi="Times New Roman" w:cs="Times New Roman"/>
          <w:color w:val="000000"/>
          <w:sz w:val="28"/>
          <w:szCs w:val="28"/>
        </w:rPr>
        <w:softHyphen/>
        <w:t>жи</w:t>
      </w:r>
      <w:r w:rsidRPr="001A78EF">
        <w:rPr>
          <w:rFonts w:ascii="Times New Roman" w:eastAsia="Times New Roman" w:hAnsi="Times New Roman" w:cs="Times New Roman"/>
          <w:color w:val="000000"/>
          <w:sz w:val="28"/>
          <w:szCs w:val="28"/>
        </w:rPr>
        <w:softHyphen/>
        <w:t>ров</w:t>
      </w:r>
      <w:r w:rsidRPr="001A78EF">
        <w:rPr>
          <w:rFonts w:ascii="Times New Roman" w:eastAsia="Times New Roman" w:hAnsi="Times New Roman" w:cs="Times New Roman"/>
          <w:color w:val="000000"/>
          <w:sz w:val="28"/>
          <w:szCs w:val="28"/>
        </w:rPr>
        <w:softHyphen/>
        <w:t>ки на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чем месте и про</w:t>
      </w:r>
      <w:r w:rsidRPr="001A78EF">
        <w:rPr>
          <w:rFonts w:ascii="Times New Roman" w:eastAsia="Times New Roman" w:hAnsi="Times New Roman" w:cs="Times New Roman"/>
          <w:color w:val="000000"/>
          <w:sz w:val="28"/>
          <w:szCs w:val="28"/>
        </w:rPr>
        <w:softHyphen/>
        <w:t>вер</w:t>
      </w:r>
      <w:r w:rsidRPr="001A78EF">
        <w:rPr>
          <w:rFonts w:ascii="Times New Roman" w:eastAsia="Times New Roman" w:hAnsi="Times New Roman" w:cs="Times New Roman"/>
          <w:color w:val="000000"/>
          <w:sz w:val="28"/>
          <w:szCs w:val="28"/>
        </w:rPr>
        <w:softHyphen/>
        <w:t>ка зна</w:t>
      </w:r>
      <w:r w:rsidRPr="001A78EF">
        <w:rPr>
          <w:rFonts w:ascii="Times New Roman" w:eastAsia="Times New Roman" w:hAnsi="Times New Roman" w:cs="Times New Roman"/>
          <w:color w:val="000000"/>
          <w:sz w:val="28"/>
          <w:szCs w:val="28"/>
        </w:rPr>
        <w:softHyphen/>
        <w:t>ний тре</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ний охра</w:t>
      </w:r>
      <w:r w:rsidRPr="001A78EF">
        <w:rPr>
          <w:rFonts w:ascii="Times New Roman" w:eastAsia="Times New Roman" w:hAnsi="Times New Roman" w:cs="Times New Roman"/>
          <w:color w:val="000000"/>
          <w:sz w:val="28"/>
          <w:szCs w:val="28"/>
        </w:rPr>
        <w:softHyphen/>
        <w:t>ны труда;</w:t>
      </w:r>
    </w:p>
    <w:p w:rsidR="001C1706" w:rsidRPr="001A78EF" w:rsidRDefault="001C1706" w:rsidP="001C1706">
      <w:pPr>
        <w:numPr>
          <w:ilvl w:val="0"/>
          <w:numId w:val="7"/>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озна</w:t>
      </w:r>
      <w:r w:rsidRPr="001A78EF">
        <w:rPr>
          <w:rFonts w:ascii="Times New Roman" w:eastAsia="Times New Roman" w:hAnsi="Times New Roman" w:cs="Times New Roman"/>
          <w:color w:val="000000"/>
          <w:sz w:val="28"/>
          <w:szCs w:val="28"/>
        </w:rPr>
        <w:softHyphen/>
        <w:t>ком</w:t>
      </w:r>
      <w:r w:rsidRPr="001A78EF">
        <w:rPr>
          <w:rFonts w:ascii="Times New Roman" w:eastAsia="Times New Roman" w:hAnsi="Times New Roman" w:cs="Times New Roman"/>
          <w:color w:val="000000"/>
          <w:sz w:val="28"/>
          <w:szCs w:val="28"/>
        </w:rPr>
        <w:softHyphen/>
        <w:t>ле</w:t>
      </w:r>
      <w:r w:rsidRPr="001A78EF">
        <w:rPr>
          <w:rFonts w:ascii="Times New Roman" w:eastAsia="Times New Roman" w:hAnsi="Times New Roman" w:cs="Times New Roman"/>
          <w:color w:val="000000"/>
          <w:sz w:val="28"/>
          <w:szCs w:val="28"/>
        </w:rPr>
        <w:softHyphen/>
        <w:t>ние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с тре</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я</w:t>
      </w:r>
      <w:r w:rsidRPr="001A78EF">
        <w:rPr>
          <w:rFonts w:ascii="Times New Roman" w:eastAsia="Times New Roman" w:hAnsi="Times New Roman" w:cs="Times New Roman"/>
          <w:color w:val="000000"/>
          <w:sz w:val="28"/>
          <w:szCs w:val="28"/>
        </w:rPr>
        <w:softHyphen/>
        <w:t>ми охра</w:t>
      </w:r>
      <w:r w:rsidRPr="001A78EF">
        <w:rPr>
          <w:rFonts w:ascii="Times New Roman" w:eastAsia="Times New Roman" w:hAnsi="Times New Roman" w:cs="Times New Roman"/>
          <w:color w:val="000000"/>
          <w:sz w:val="28"/>
          <w:szCs w:val="28"/>
        </w:rPr>
        <w:softHyphen/>
        <w:t>ны труда (</w:t>
      </w:r>
      <w:hyperlink r:id="rId10" w:tgtFrame="_blank" w:history="1">
        <w:r w:rsidRPr="001A78EF">
          <w:rPr>
            <w:rFonts w:ascii="Times New Roman" w:eastAsia="Times New Roman" w:hAnsi="Times New Roman" w:cs="Times New Roman"/>
            <w:color w:val="0087C1"/>
            <w:sz w:val="28"/>
            <w:szCs w:val="28"/>
            <w:u w:val="single"/>
          </w:rPr>
          <w:t>ст. 209 ТК РФ</w:t>
        </w:r>
      </w:hyperlink>
      <w:r w:rsidRPr="001A78EF">
        <w:rPr>
          <w:rFonts w:ascii="Times New Roman" w:eastAsia="Times New Roman" w:hAnsi="Times New Roman" w:cs="Times New Roman"/>
          <w:color w:val="000000"/>
          <w:sz w:val="28"/>
          <w:szCs w:val="28"/>
        </w:rPr>
        <w:t>).</w:t>
      </w:r>
    </w:p>
    <w:p w:rsidR="001C1706" w:rsidRPr="001A78EF" w:rsidRDefault="001C1706" w:rsidP="001C1706">
      <w:pPr>
        <w:spacing w:after="0" w:line="384" w:lineRule="atLeast"/>
        <w:textAlignment w:val="baseline"/>
        <w:outlineLvl w:val="1"/>
        <w:rPr>
          <w:rFonts w:ascii="Times New Roman" w:eastAsia="Times New Roman" w:hAnsi="Times New Roman" w:cs="Times New Roman"/>
          <w:b/>
          <w:bCs/>
          <w:color w:val="000000"/>
          <w:sz w:val="28"/>
          <w:szCs w:val="28"/>
        </w:rPr>
      </w:pPr>
      <w:r w:rsidRPr="001A78EF">
        <w:rPr>
          <w:rFonts w:ascii="Times New Roman" w:eastAsia="Times New Roman" w:hAnsi="Times New Roman" w:cs="Times New Roman"/>
          <w:b/>
          <w:bCs/>
          <w:color w:val="000000"/>
          <w:sz w:val="28"/>
          <w:szCs w:val="28"/>
        </w:rPr>
        <w:t>Контроль и информирование</w:t>
      </w:r>
    </w:p>
    <w:p w:rsidR="001C1706" w:rsidRPr="001A78EF" w:rsidRDefault="001C1706" w:rsidP="001C1706">
      <w:pPr>
        <w:spacing w:after="0" w:line="293" w:lineRule="atLeast"/>
        <w:jc w:val="both"/>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К 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стям в этой об</w:t>
      </w:r>
      <w:r w:rsidRPr="001A78EF">
        <w:rPr>
          <w:rFonts w:ascii="Times New Roman" w:eastAsia="Times New Roman" w:hAnsi="Times New Roman" w:cs="Times New Roman"/>
          <w:color w:val="000000"/>
          <w:sz w:val="28"/>
          <w:szCs w:val="28"/>
        </w:rPr>
        <w:softHyphen/>
        <w:t>ла</w:t>
      </w:r>
      <w:r w:rsidRPr="001A78EF">
        <w:rPr>
          <w:rFonts w:ascii="Times New Roman" w:eastAsia="Times New Roman" w:hAnsi="Times New Roman" w:cs="Times New Roman"/>
          <w:color w:val="000000"/>
          <w:sz w:val="28"/>
          <w:szCs w:val="28"/>
        </w:rPr>
        <w:softHyphen/>
        <w:t>сти охра</w:t>
      </w:r>
      <w:r w:rsidRPr="001A78EF">
        <w:rPr>
          <w:rFonts w:ascii="Times New Roman" w:eastAsia="Times New Roman" w:hAnsi="Times New Roman" w:cs="Times New Roman"/>
          <w:color w:val="000000"/>
          <w:sz w:val="28"/>
          <w:szCs w:val="28"/>
        </w:rPr>
        <w:softHyphen/>
        <w:t>ны труда от</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сят</w:t>
      </w:r>
      <w:r w:rsidRPr="001A78EF">
        <w:rPr>
          <w:rFonts w:ascii="Times New Roman" w:eastAsia="Times New Roman" w:hAnsi="Times New Roman" w:cs="Times New Roman"/>
          <w:color w:val="000000"/>
          <w:sz w:val="28"/>
          <w:szCs w:val="28"/>
        </w:rPr>
        <w:softHyphen/>
        <w:t>ся:</w:t>
      </w:r>
    </w:p>
    <w:p w:rsidR="001C1706" w:rsidRPr="001A78EF" w:rsidRDefault="001C1706" w:rsidP="001C1706">
      <w:pPr>
        <w:numPr>
          <w:ilvl w:val="0"/>
          <w:numId w:val="8"/>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ор</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ция кон</w:t>
      </w:r>
      <w:r w:rsidRPr="001A78EF">
        <w:rPr>
          <w:rFonts w:ascii="Times New Roman" w:eastAsia="Times New Roman" w:hAnsi="Times New Roman" w:cs="Times New Roman"/>
          <w:color w:val="000000"/>
          <w:sz w:val="28"/>
          <w:szCs w:val="28"/>
        </w:rPr>
        <w:softHyphen/>
        <w:t>тро</w:t>
      </w:r>
      <w:r w:rsidRPr="001A78EF">
        <w:rPr>
          <w:rFonts w:ascii="Times New Roman" w:eastAsia="Times New Roman" w:hAnsi="Times New Roman" w:cs="Times New Roman"/>
          <w:color w:val="000000"/>
          <w:sz w:val="28"/>
          <w:szCs w:val="28"/>
        </w:rPr>
        <w:softHyphen/>
        <w:t>ля за со</w:t>
      </w:r>
      <w:r w:rsidRPr="001A78EF">
        <w:rPr>
          <w:rFonts w:ascii="Times New Roman" w:eastAsia="Times New Roman" w:hAnsi="Times New Roman" w:cs="Times New Roman"/>
          <w:color w:val="000000"/>
          <w:sz w:val="28"/>
          <w:szCs w:val="28"/>
        </w:rPr>
        <w:softHyphen/>
        <w:t>сто</w:t>
      </w:r>
      <w:r w:rsidRPr="001A78EF">
        <w:rPr>
          <w:rFonts w:ascii="Times New Roman" w:eastAsia="Times New Roman" w:hAnsi="Times New Roman" w:cs="Times New Roman"/>
          <w:color w:val="000000"/>
          <w:sz w:val="28"/>
          <w:szCs w:val="28"/>
        </w:rPr>
        <w:softHyphen/>
        <w:t>я</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ем усло</w:t>
      </w:r>
      <w:r w:rsidRPr="001A78EF">
        <w:rPr>
          <w:rFonts w:ascii="Times New Roman" w:eastAsia="Times New Roman" w:hAnsi="Times New Roman" w:cs="Times New Roman"/>
          <w:color w:val="000000"/>
          <w:sz w:val="28"/>
          <w:szCs w:val="28"/>
        </w:rPr>
        <w:softHyphen/>
        <w:t>вий труда на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чих ме</w:t>
      </w:r>
      <w:r w:rsidRPr="001A78EF">
        <w:rPr>
          <w:rFonts w:ascii="Times New Roman" w:eastAsia="Times New Roman" w:hAnsi="Times New Roman" w:cs="Times New Roman"/>
          <w:color w:val="000000"/>
          <w:sz w:val="28"/>
          <w:szCs w:val="28"/>
        </w:rPr>
        <w:softHyphen/>
        <w:t>стах;</w:t>
      </w:r>
    </w:p>
    <w:p w:rsidR="001C1706" w:rsidRPr="001A78EF" w:rsidRDefault="001C1706" w:rsidP="001C1706">
      <w:pPr>
        <w:numPr>
          <w:ilvl w:val="0"/>
          <w:numId w:val="8"/>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ор</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ция кон</w:t>
      </w:r>
      <w:r w:rsidRPr="001A78EF">
        <w:rPr>
          <w:rFonts w:ascii="Times New Roman" w:eastAsia="Times New Roman" w:hAnsi="Times New Roman" w:cs="Times New Roman"/>
          <w:color w:val="000000"/>
          <w:sz w:val="28"/>
          <w:szCs w:val="28"/>
        </w:rPr>
        <w:softHyphen/>
        <w:t>тро</w:t>
      </w:r>
      <w:r w:rsidRPr="001A78EF">
        <w:rPr>
          <w:rFonts w:ascii="Times New Roman" w:eastAsia="Times New Roman" w:hAnsi="Times New Roman" w:cs="Times New Roman"/>
          <w:color w:val="000000"/>
          <w:sz w:val="28"/>
          <w:szCs w:val="28"/>
        </w:rPr>
        <w:softHyphen/>
        <w:t>ля за пра</w:t>
      </w:r>
      <w:r w:rsidRPr="001A78EF">
        <w:rPr>
          <w:rFonts w:ascii="Times New Roman" w:eastAsia="Times New Roman" w:hAnsi="Times New Roman" w:cs="Times New Roman"/>
          <w:color w:val="000000"/>
          <w:sz w:val="28"/>
          <w:szCs w:val="28"/>
        </w:rPr>
        <w:softHyphen/>
        <w:t>виль</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стью при</w:t>
      </w:r>
      <w:r w:rsidRPr="001A78EF">
        <w:rPr>
          <w:rFonts w:ascii="Times New Roman" w:eastAsia="Times New Roman" w:hAnsi="Times New Roman" w:cs="Times New Roman"/>
          <w:color w:val="000000"/>
          <w:sz w:val="28"/>
          <w:szCs w:val="28"/>
        </w:rPr>
        <w:softHyphen/>
        <w:t>ме</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ния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ка</w:t>
      </w:r>
      <w:r w:rsidRPr="001A78EF">
        <w:rPr>
          <w:rFonts w:ascii="Times New Roman" w:eastAsia="Times New Roman" w:hAnsi="Times New Roman" w:cs="Times New Roman"/>
          <w:color w:val="000000"/>
          <w:sz w:val="28"/>
          <w:szCs w:val="28"/>
        </w:rPr>
        <w:softHyphen/>
        <w:t>ми средств ин</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ви</w:t>
      </w:r>
      <w:r w:rsidRPr="001A78EF">
        <w:rPr>
          <w:rFonts w:ascii="Times New Roman" w:eastAsia="Times New Roman" w:hAnsi="Times New Roman" w:cs="Times New Roman"/>
          <w:color w:val="000000"/>
          <w:sz w:val="28"/>
          <w:szCs w:val="28"/>
        </w:rPr>
        <w:softHyphen/>
        <w:t>ду</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ной и кол</w:t>
      </w:r>
      <w:r w:rsidRPr="001A78EF">
        <w:rPr>
          <w:rFonts w:ascii="Times New Roman" w:eastAsia="Times New Roman" w:hAnsi="Times New Roman" w:cs="Times New Roman"/>
          <w:color w:val="000000"/>
          <w:sz w:val="28"/>
          <w:szCs w:val="28"/>
        </w:rPr>
        <w:softHyphen/>
        <w:t>лек</w:t>
      </w:r>
      <w:r w:rsidRPr="001A78EF">
        <w:rPr>
          <w:rFonts w:ascii="Times New Roman" w:eastAsia="Times New Roman" w:hAnsi="Times New Roman" w:cs="Times New Roman"/>
          <w:color w:val="000000"/>
          <w:sz w:val="28"/>
          <w:szCs w:val="28"/>
        </w:rPr>
        <w:softHyphen/>
        <w:t>тив</w:t>
      </w:r>
      <w:r w:rsidRPr="001A78EF">
        <w:rPr>
          <w:rFonts w:ascii="Times New Roman" w:eastAsia="Times New Roman" w:hAnsi="Times New Roman" w:cs="Times New Roman"/>
          <w:color w:val="000000"/>
          <w:sz w:val="28"/>
          <w:szCs w:val="28"/>
        </w:rPr>
        <w:softHyphen/>
        <w:t>ной за</w:t>
      </w:r>
      <w:r w:rsidRPr="001A78EF">
        <w:rPr>
          <w:rFonts w:ascii="Times New Roman" w:eastAsia="Times New Roman" w:hAnsi="Times New Roman" w:cs="Times New Roman"/>
          <w:color w:val="000000"/>
          <w:sz w:val="28"/>
          <w:szCs w:val="28"/>
        </w:rPr>
        <w:softHyphen/>
        <w:t>щи</w:t>
      </w:r>
      <w:r w:rsidRPr="001A78EF">
        <w:rPr>
          <w:rFonts w:ascii="Times New Roman" w:eastAsia="Times New Roman" w:hAnsi="Times New Roman" w:cs="Times New Roman"/>
          <w:color w:val="000000"/>
          <w:sz w:val="28"/>
          <w:szCs w:val="28"/>
        </w:rPr>
        <w:softHyphen/>
        <w:t>ты;</w:t>
      </w:r>
    </w:p>
    <w:p w:rsidR="001C1706" w:rsidRPr="001A78EF" w:rsidRDefault="001C1706" w:rsidP="001C1706">
      <w:pPr>
        <w:numPr>
          <w:ilvl w:val="0"/>
          <w:numId w:val="8"/>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недо</w:t>
      </w:r>
      <w:r w:rsidRPr="001A78EF">
        <w:rPr>
          <w:rFonts w:ascii="Times New Roman" w:eastAsia="Times New Roman" w:hAnsi="Times New Roman" w:cs="Times New Roman"/>
          <w:color w:val="000000"/>
          <w:sz w:val="28"/>
          <w:szCs w:val="28"/>
        </w:rPr>
        <w:softHyphen/>
        <w:t>пу</w:t>
      </w:r>
      <w:r w:rsidRPr="001A78EF">
        <w:rPr>
          <w:rFonts w:ascii="Times New Roman" w:eastAsia="Times New Roman" w:hAnsi="Times New Roman" w:cs="Times New Roman"/>
          <w:color w:val="000000"/>
          <w:sz w:val="28"/>
          <w:szCs w:val="28"/>
        </w:rPr>
        <w:softHyphen/>
        <w:t>ще</w:t>
      </w:r>
      <w:r w:rsidRPr="001A78EF">
        <w:rPr>
          <w:rFonts w:ascii="Times New Roman" w:eastAsia="Times New Roman" w:hAnsi="Times New Roman" w:cs="Times New Roman"/>
          <w:color w:val="000000"/>
          <w:sz w:val="28"/>
          <w:szCs w:val="28"/>
        </w:rPr>
        <w:softHyphen/>
        <w:t>ние к ис</w:t>
      </w:r>
      <w:r w:rsidRPr="001A78EF">
        <w:rPr>
          <w:rFonts w:ascii="Times New Roman" w:eastAsia="Times New Roman" w:hAnsi="Times New Roman" w:cs="Times New Roman"/>
          <w:color w:val="000000"/>
          <w:sz w:val="28"/>
          <w:szCs w:val="28"/>
        </w:rPr>
        <w:softHyphen/>
        <w:t>пол</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нию 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стей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не про</w:t>
      </w:r>
      <w:r w:rsidRPr="001A78EF">
        <w:rPr>
          <w:rFonts w:ascii="Times New Roman" w:eastAsia="Times New Roman" w:hAnsi="Times New Roman" w:cs="Times New Roman"/>
          <w:color w:val="000000"/>
          <w:sz w:val="28"/>
          <w:szCs w:val="28"/>
        </w:rPr>
        <w:softHyphen/>
        <w:t>шед</w:t>
      </w:r>
      <w:r w:rsidRPr="001A78EF">
        <w:rPr>
          <w:rFonts w:ascii="Times New Roman" w:eastAsia="Times New Roman" w:hAnsi="Times New Roman" w:cs="Times New Roman"/>
          <w:color w:val="000000"/>
          <w:sz w:val="28"/>
          <w:szCs w:val="28"/>
        </w:rPr>
        <w:softHyphen/>
        <w:t>ших обя</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ные мед</w:t>
      </w:r>
      <w:r w:rsidRPr="001A78EF">
        <w:rPr>
          <w:rFonts w:ascii="Times New Roman" w:eastAsia="Times New Roman" w:hAnsi="Times New Roman" w:cs="Times New Roman"/>
          <w:color w:val="000000"/>
          <w:sz w:val="28"/>
          <w:szCs w:val="28"/>
        </w:rPr>
        <w:softHyphen/>
        <w:t>осмот</w:t>
      </w:r>
      <w:r w:rsidRPr="001A78EF">
        <w:rPr>
          <w:rFonts w:ascii="Times New Roman" w:eastAsia="Times New Roman" w:hAnsi="Times New Roman" w:cs="Times New Roman"/>
          <w:color w:val="000000"/>
          <w:sz w:val="28"/>
          <w:szCs w:val="28"/>
        </w:rPr>
        <w:softHyphen/>
        <w:t>ры, обя</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ные пси</w:t>
      </w:r>
      <w:r w:rsidRPr="001A78EF">
        <w:rPr>
          <w:rFonts w:ascii="Times New Roman" w:eastAsia="Times New Roman" w:hAnsi="Times New Roman" w:cs="Times New Roman"/>
          <w:color w:val="000000"/>
          <w:sz w:val="28"/>
          <w:szCs w:val="28"/>
        </w:rPr>
        <w:softHyphen/>
        <w:t>хи</w:t>
      </w:r>
      <w:r w:rsidRPr="001A78EF">
        <w:rPr>
          <w:rFonts w:ascii="Times New Roman" w:eastAsia="Times New Roman" w:hAnsi="Times New Roman" w:cs="Times New Roman"/>
          <w:color w:val="000000"/>
          <w:sz w:val="28"/>
          <w:szCs w:val="28"/>
        </w:rPr>
        <w:softHyphen/>
        <w:t>ат</w:t>
      </w:r>
      <w:r w:rsidRPr="001A78EF">
        <w:rPr>
          <w:rFonts w:ascii="Times New Roman" w:eastAsia="Times New Roman" w:hAnsi="Times New Roman" w:cs="Times New Roman"/>
          <w:color w:val="000000"/>
          <w:sz w:val="28"/>
          <w:szCs w:val="28"/>
        </w:rPr>
        <w:softHyphen/>
        <w:t>ри</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ские осви</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ство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ния, а также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име</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щих ме</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цин</w:t>
      </w:r>
      <w:r w:rsidRPr="001A78EF">
        <w:rPr>
          <w:rFonts w:ascii="Times New Roman" w:eastAsia="Times New Roman" w:hAnsi="Times New Roman" w:cs="Times New Roman"/>
          <w:color w:val="000000"/>
          <w:sz w:val="28"/>
          <w:szCs w:val="28"/>
        </w:rPr>
        <w:softHyphen/>
        <w:t>ские про</w:t>
      </w:r>
      <w:r w:rsidRPr="001A78EF">
        <w:rPr>
          <w:rFonts w:ascii="Times New Roman" w:eastAsia="Times New Roman" w:hAnsi="Times New Roman" w:cs="Times New Roman"/>
          <w:color w:val="000000"/>
          <w:sz w:val="28"/>
          <w:szCs w:val="28"/>
        </w:rPr>
        <w:softHyphen/>
        <w:t>ти</w:t>
      </w:r>
      <w:r w:rsidRPr="001A78EF">
        <w:rPr>
          <w:rFonts w:ascii="Times New Roman" w:eastAsia="Times New Roman" w:hAnsi="Times New Roman" w:cs="Times New Roman"/>
          <w:color w:val="000000"/>
          <w:sz w:val="28"/>
          <w:szCs w:val="28"/>
        </w:rPr>
        <w:softHyphen/>
        <w:t>во</w:t>
      </w:r>
      <w:r w:rsidRPr="001A78EF">
        <w:rPr>
          <w:rFonts w:ascii="Times New Roman" w:eastAsia="Times New Roman" w:hAnsi="Times New Roman" w:cs="Times New Roman"/>
          <w:color w:val="000000"/>
          <w:sz w:val="28"/>
          <w:szCs w:val="28"/>
        </w:rPr>
        <w:softHyphen/>
        <w:t>по</w:t>
      </w:r>
      <w:r w:rsidRPr="001A78EF">
        <w:rPr>
          <w:rFonts w:ascii="Times New Roman" w:eastAsia="Times New Roman" w:hAnsi="Times New Roman" w:cs="Times New Roman"/>
          <w:color w:val="000000"/>
          <w:sz w:val="28"/>
          <w:szCs w:val="28"/>
        </w:rPr>
        <w:softHyphen/>
        <w:t>ка</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ния к опре</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лен</w:t>
      </w:r>
      <w:r w:rsidRPr="001A78EF">
        <w:rPr>
          <w:rFonts w:ascii="Times New Roman" w:eastAsia="Times New Roman" w:hAnsi="Times New Roman" w:cs="Times New Roman"/>
          <w:color w:val="000000"/>
          <w:sz w:val="28"/>
          <w:szCs w:val="28"/>
        </w:rPr>
        <w:softHyphen/>
        <w:t>ной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те;</w:t>
      </w:r>
    </w:p>
    <w:p w:rsidR="001C1706" w:rsidRPr="001A78EF" w:rsidRDefault="001C1706" w:rsidP="001C1706">
      <w:pPr>
        <w:numPr>
          <w:ilvl w:val="0"/>
          <w:numId w:val="8"/>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ин</w:t>
      </w:r>
      <w:r w:rsidRPr="001A78EF">
        <w:rPr>
          <w:rFonts w:ascii="Times New Roman" w:eastAsia="Times New Roman" w:hAnsi="Times New Roman" w:cs="Times New Roman"/>
          <w:color w:val="000000"/>
          <w:sz w:val="28"/>
          <w:szCs w:val="28"/>
        </w:rPr>
        <w:softHyphen/>
        <w:t>фор</w:t>
      </w:r>
      <w:r w:rsidRPr="001A78EF">
        <w:rPr>
          <w:rFonts w:ascii="Times New Roman" w:eastAsia="Times New Roman" w:hAnsi="Times New Roman" w:cs="Times New Roman"/>
          <w:color w:val="000000"/>
          <w:sz w:val="28"/>
          <w:szCs w:val="28"/>
        </w:rPr>
        <w:softHyphen/>
        <w:t>ми</w:t>
      </w:r>
      <w:r w:rsidRPr="001A78EF">
        <w:rPr>
          <w:rFonts w:ascii="Times New Roman" w:eastAsia="Times New Roman" w:hAnsi="Times New Roman" w:cs="Times New Roman"/>
          <w:color w:val="000000"/>
          <w:sz w:val="28"/>
          <w:szCs w:val="28"/>
        </w:rPr>
        <w:softHyphen/>
        <w:t>ро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ние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об усло</w:t>
      </w:r>
      <w:r w:rsidRPr="001A78EF">
        <w:rPr>
          <w:rFonts w:ascii="Times New Roman" w:eastAsia="Times New Roman" w:hAnsi="Times New Roman" w:cs="Times New Roman"/>
          <w:color w:val="000000"/>
          <w:sz w:val="28"/>
          <w:szCs w:val="28"/>
        </w:rPr>
        <w:softHyphen/>
        <w:t>ви</w:t>
      </w:r>
      <w:r w:rsidRPr="001A78EF">
        <w:rPr>
          <w:rFonts w:ascii="Times New Roman" w:eastAsia="Times New Roman" w:hAnsi="Times New Roman" w:cs="Times New Roman"/>
          <w:color w:val="000000"/>
          <w:sz w:val="28"/>
          <w:szCs w:val="28"/>
        </w:rPr>
        <w:softHyphen/>
        <w:t>ях и охране труда на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чих ме</w:t>
      </w:r>
      <w:r w:rsidRPr="001A78EF">
        <w:rPr>
          <w:rFonts w:ascii="Times New Roman" w:eastAsia="Times New Roman" w:hAnsi="Times New Roman" w:cs="Times New Roman"/>
          <w:color w:val="000000"/>
          <w:sz w:val="28"/>
          <w:szCs w:val="28"/>
        </w:rPr>
        <w:softHyphen/>
        <w:t>стах, о риске по</w:t>
      </w:r>
      <w:r w:rsidRPr="001A78EF">
        <w:rPr>
          <w:rFonts w:ascii="Times New Roman" w:eastAsia="Times New Roman" w:hAnsi="Times New Roman" w:cs="Times New Roman"/>
          <w:color w:val="000000"/>
          <w:sz w:val="28"/>
          <w:szCs w:val="28"/>
        </w:rPr>
        <w:softHyphen/>
        <w:t>вре</w:t>
      </w:r>
      <w:r w:rsidRPr="001A78EF">
        <w:rPr>
          <w:rFonts w:ascii="Times New Roman" w:eastAsia="Times New Roman" w:hAnsi="Times New Roman" w:cs="Times New Roman"/>
          <w:color w:val="000000"/>
          <w:sz w:val="28"/>
          <w:szCs w:val="28"/>
        </w:rPr>
        <w:softHyphen/>
        <w:t>жде</w:t>
      </w:r>
      <w:r w:rsidRPr="001A78EF">
        <w:rPr>
          <w:rFonts w:ascii="Times New Roman" w:eastAsia="Times New Roman" w:hAnsi="Times New Roman" w:cs="Times New Roman"/>
          <w:color w:val="000000"/>
          <w:sz w:val="28"/>
          <w:szCs w:val="28"/>
        </w:rPr>
        <w:softHyphen/>
        <w:t>ния здо</w:t>
      </w:r>
      <w:r w:rsidRPr="001A78EF">
        <w:rPr>
          <w:rFonts w:ascii="Times New Roman" w:eastAsia="Times New Roman" w:hAnsi="Times New Roman" w:cs="Times New Roman"/>
          <w:color w:val="000000"/>
          <w:sz w:val="28"/>
          <w:szCs w:val="28"/>
        </w:rPr>
        <w:softHyphen/>
        <w:t>ро</w:t>
      </w:r>
      <w:r w:rsidRPr="001A78EF">
        <w:rPr>
          <w:rFonts w:ascii="Times New Roman" w:eastAsia="Times New Roman" w:hAnsi="Times New Roman" w:cs="Times New Roman"/>
          <w:color w:val="000000"/>
          <w:sz w:val="28"/>
          <w:szCs w:val="28"/>
        </w:rPr>
        <w:softHyphen/>
        <w:t>вья, предо</w:t>
      </w:r>
      <w:r w:rsidRPr="001A78EF">
        <w:rPr>
          <w:rFonts w:ascii="Times New Roman" w:eastAsia="Times New Roman" w:hAnsi="Times New Roman" w:cs="Times New Roman"/>
          <w:color w:val="000000"/>
          <w:sz w:val="28"/>
          <w:szCs w:val="28"/>
        </w:rPr>
        <w:softHyphen/>
        <w:t>став</w:t>
      </w:r>
      <w:r w:rsidRPr="001A78EF">
        <w:rPr>
          <w:rFonts w:ascii="Times New Roman" w:eastAsia="Times New Roman" w:hAnsi="Times New Roman" w:cs="Times New Roman"/>
          <w:color w:val="000000"/>
          <w:sz w:val="28"/>
          <w:szCs w:val="28"/>
        </w:rPr>
        <w:softHyphen/>
        <w:t>ля</w:t>
      </w:r>
      <w:r w:rsidRPr="001A78EF">
        <w:rPr>
          <w:rFonts w:ascii="Times New Roman" w:eastAsia="Times New Roman" w:hAnsi="Times New Roman" w:cs="Times New Roman"/>
          <w:color w:val="000000"/>
          <w:sz w:val="28"/>
          <w:szCs w:val="28"/>
        </w:rPr>
        <w:softHyphen/>
        <w:t>е</w:t>
      </w:r>
      <w:r w:rsidRPr="001A78EF">
        <w:rPr>
          <w:rFonts w:ascii="Times New Roman" w:eastAsia="Times New Roman" w:hAnsi="Times New Roman" w:cs="Times New Roman"/>
          <w:color w:val="000000"/>
          <w:sz w:val="28"/>
          <w:szCs w:val="28"/>
        </w:rPr>
        <w:softHyphen/>
        <w:t>мых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кам га</w:t>
      </w:r>
      <w:r w:rsidRPr="001A78EF">
        <w:rPr>
          <w:rFonts w:ascii="Times New Roman" w:eastAsia="Times New Roman" w:hAnsi="Times New Roman" w:cs="Times New Roman"/>
          <w:color w:val="000000"/>
          <w:sz w:val="28"/>
          <w:szCs w:val="28"/>
        </w:rPr>
        <w:softHyphen/>
        <w:t>ран</w:t>
      </w:r>
      <w:r w:rsidRPr="001A78EF">
        <w:rPr>
          <w:rFonts w:ascii="Times New Roman" w:eastAsia="Times New Roman" w:hAnsi="Times New Roman" w:cs="Times New Roman"/>
          <w:color w:val="000000"/>
          <w:sz w:val="28"/>
          <w:szCs w:val="28"/>
        </w:rPr>
        <w:softHyphen/>
        <w:t>ти</w:t>
      </w:r>
      <w:r w:rsidRPr="001A78EF">
        <w:rPr>
          <w:rFonts w:ascii="Times New Roman" w:eastAsia="Times New Roman" w:hAnsi="Times New Roman" w:cs="Times New Roman"/>
          <w:color w:val="000000"/>
          <w:sz w:val="28"/>
          <w:szCs w:val="28"/>
        </w:rPr>
        <w:softHyphen/>
        <w:t>ях, ком</w:t>
      </w:r>
      <w:r w:rsidRPr="001A78EF">
        <w:rPr>
          <w:rFonts w:ascii="Times New Roman" w:eastAsia="Times New Roman" w:hAnsi="Times New Roman" w:cs="Times New Roman"/>
          <w:color w:val="000000"/>
          <w:sz w:val="28"/>
          <w:szCs w:val="28"/>
        </w:rPr>
        <w:softHyphen/>
        <w:t>пен</w:t>
      </w:r>
      <w:r w:rsidRPr="001A78EF">
        <w:rPr>
          <w:rFonts w:ascii="Times New Roman" w:eastAsia="Times New Roman" w:hAnsi="Times New Roman" w:cs="Times New Roman"/>
          <w:color w:val="000000"/>
          <w:sz w:val="28"/>
          <w:szCs w:val="28"/>
        </w:rPr>
        <w:softHyphen/>
        <w:t>са</w:t>
      </w:r>
      <w:r w:rsidRPr="001A78EF">
        <w:rPr>
          <w:rFonts w:ascii="Times New Roman" w:eastAsia="Times New Roman" w:hAnsi="Times New Roman" w:cs="Times New Roman"/>
          <w:color w:val="000000"/>
          <w:sz w:val="28"/>
          <w:szCs w:val="28"/>
        </w:rPr>
        <w:softHyphen/>
        <w:t>ци</w:t>
      </w:r>
      <w:r w:rsidRPr="001A78EF">
        <w:rPr>
          <w:rFonts w:ascii="Times New Roman" w:eastAsia="Times New Roman" w:hAnsi="Times New Roman" w:cs="Times New Roman"/>
          <w:color w:val="000000"/>
          <w:sz w:val="28"/>
          <w:szCs w:val="28"/>
        </w:rPr>
        <w:softHyphen/>
        <w:t>ях и по</w:t>
      </w:r>
      <w:r w:rsidRPr="001A78EF">
        <w:rPr>
          <w:rFonts w:ascii="Times New Roman" w:eastAsia="Times New Roman" w:hAnsi="Times New Roman" w:cs="Times New Roman"/>
          <w:color w:val="000000"/>
          <w:sz w:val="28"/>
          <w:szCs w:val="28"/>
        </w:rPr>
        <w:softHyphen/>
        <w:t>ла</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щих</w:t>
      </w:r>
      <w:r w:rsidRPr="001A78EF">
        <w:rPr>
          <w:rFonts w:ascii="Times New Roman" w:eastAsia="Times New Roman" w:hAnsi="Times New Roman" w:cs="Times New Roman"/>
          <w:color w:val="000000"/>
          <w:sz w:val="28"/>
          <w:szCs w:val="28"/>
        </w:rPr>
        <w:softHyphen/>
        <w:t>ся сред</w:t>
      </w:r>
      <w:r w:rsidRPr="001A78EF">
        <w:rPr>
          <w:rFonts w:ascii="Times New Roman" w:eastAsia="Times New Roman" w:hAnsi="Times New Roman" w:cs="Times New Roman"/>
          <w:color w:val="000000"/>
          <w:sz w:val="28"/>
          <w:szCs w:val="28"/>
        </w:rPr>
        <w:softHyphen/>
        <w:t>ствах ин</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ви</w:t>
      </w:r>
      <w:r w:rsidRPr="001A78EF">
        <w:rPr>
          <w:rFonts w:ascii="Times New Roman" w:eastAsia="Times New Roman" w:hAnsi="Times New Roman" w:cs="Times New Roman"/>
          <w:color w:val="000000"/>
          <w:sz w:val="28"/>
          <w:szCs w:val="28"/>
        </w:rPr>
        <w:softHyphen/>
        <w:t>ду</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ной за</w:t>
      </w:r>
      <w:r w:rsidRPr="001A78EF">
        <w:rPr>
          <w:rFonts w:ascii="Times New Roman" w:eastAsia="Times New Roman" w:hAnsi="Times New Roman" w:cs="Times New Roman"/>
          <w:color w:val="000000"/>
          <w:sz w:val="28"/>
          <w:szCs w:val="28"/>
        </w:rPr>
        <w:softHyphen/>
        <w:t>щи</w:t>
      </w:r>
      <w:r w:rsidRPr="001A78EF">
        <w:rPr>
          <w:rFonts w:ascii="Times New Roman" w:eastAsia="Times New Roman" w:hAnsi="Times New Roman" w:cs="Times New Roman"/>
          <w:color w:val="000000"/>
          <w:sz w:val="28"/>
          <w:szCs w:val="28"/>
        </w:rPr>
        <w:softHyphen/>
        <w:t>ты;</w:t>
      </w:r>
    </w:p>
    <w:p w:rsidR="001C1706" w:rsidRPr="001A78EF" w:rsidRDefault="001C1706" w:rsidP="001C1706">
      <w:pPr>
        <w:numPr>
          <w:ilvl w:val="0"/>
          <w:numId w:val="8"/>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предо</w:t>
      </w:r>
      <w:r w:rsidRPr="001A78EF">
        <w:rPr>
          <w:rFonts w:ascii="Times New Roman" w:eastAsia="Times New Roman" w:hAnsi="Times New Roman" w:cs="Times New Roman"/>
          <w:color w:val="000000"/>
          <w:sz w:val="28"/>
          <w:szCs w:val="28"/>
        </w:rPr>
        <w:softHyphen/>
        <w:t>став</w:t>
      </w:r>
      <w:r w:rsidRPr="001A78EF">
        <w:rPr>
          <w:rFonts w:ascii="Times New Roman" w:eastAsia="Times New Roman" w:hAnsi="Times New Roman" w:cs="Times New Roman"/>
          <w:color w:val="000000"/>
          <w:sz w:val="28"/>
          <w:szCs w:val="28"/>
        </w:rPr>
        <w:softHyphen/>
        <w:t>ле</w:t>
      </w:r>
      <w:r w:rsidRPr="001A78EF">
        <w:rPr>
          <w:rFonts w:ascii="Times New Roman" w:eastAsia="Times New Roman" w:hAnsi="Times New Roman" w:cs="Times New Roman"/>
          <w:color w:val="000000"/>
          <w:sz w:val="28"/>
          <w:szCs w:val="28"/>
        </w:rPr>
        <w:softHyphen/>
        <w:t>ние ин</w:t>
      </w:r>
      <w:r w:rsidRPr="001A78EF">
        <w:rPr>
          <w:rFonts w:ascii="Times New Roman" w:eastAsia="Times New Roman" w:hAnsi="Times New Roman" w:cs="Times New Roman"/>
          <w:color w:val="000000"/>
          <w:sz w:val="28"/>
          <w:szCs w:val="28"/>
        </w:rPr>
        <w:softHyphen/>
        <w:t>фор</w:t>
      </w:r>
      <w:r w:rsidRPr="001A78EF">
        <w:rPr>
          <w:rFonts w:ascii="Times New Roman" w:eastAsia="Times New Roman" w:hAnsi="Times New Roman" w:cs="Times New Roman"/>
          <w:color w:val="000000"/>
          <w:sz w:val="28"/>
          <w:szCs w:val="28"/>
        </w:rPr>
        <w:softHyphen/>
        <w:t>ма</w:t>
      </w:r>
      <w:r w:rsidRPr="001A78EF">
        <w:rPr>
          <w:rFonts w:ascii="Times New Roman" w:eastAsia="Times New Roman" w:hAnsi="Times New Roman" w:cs="Times New Roman"/>
          <w:color w:val="000000"/>
          <w:sz w:val="28"/>
          <w:szCs w:val="28"/>
        </w:rPr>
        <w:softHyphen/>
        <w:t>ции и до</w:t>
      </w:r>
      <w:r w:rsidRPr="001A78EF">
        <w:rPr>
          <w:rFonts w:ascii="Times New Roman" w:eastAsia="Times New Roman" w:hAnsi="Times New Roman" w:cs="Times New Roman"/>
          <w:color w:val="000000"/>
          <w:sz w:val="28"/>
          <w:szCs w:val="28"/>
        </w:rPr>
        <w:softHyphen/>
        <w:t>ку</w:t>
      </w:r>
      <w:r w:rsidRPr="001A78EF">
        <w:rPr>
          <w:rFonts w:ascii="Times New Roman" w:eastAsia="Times New Roman" w:hAnsi="Times New Roman" w:cs="Times New Roman"/>
          <w:color w:val="000000"/>
          <w:sz w:val="28"/>
          <w:szCs w:val="28"/>
        </w:rPr>
        <w:softHyphen/>
        <w:t>мен</w:t>
      </w:r>
      <w:r w:rsidRPr="001A78EF">
        <w:rPr>
          <w:rFonts w:ascii="Times New Roman" w:eastAsia="Times New Roman" w:hAnsi="Times New Roman" w:cs="Times New Roman"/>
          <w:color w:val="000000"/>
          <w:sz w:val="28"/>
          <w:szCs w:val="28"/>
        </w:rPr>
        <w:softHyphen/>
        <w:t>тов, необ</w:t>
      </w:r>
      <w:r w:rsidRPr="001A78EF">
        <w:rPr>
          <w:rFonts w:ascii="Times New Roman" w:eastAsia="Times New Roman" w:hAnsi="Times New Roman" w:cs="Times New Roman"/>
          <w:color w:val="000000"/>
          <w:sz w:val="28"/>
          <w:szCs w:val="28"/>
        </w:rPr>
        <w:softHyphen/>
        <w:t>хо</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мых для вы</w:t>
      </w:r>
      <w:r w:rsidRPr="001A78EF">
        <w:rPr>
          <w:rFonts w:ascii="Times New Roman" w:eastAsia="Times New Roman" w:hAnsi="Times New Roman" w:cs="Times New Roman"/>
          <w:color w:val="000000"/>
          <w:sz w:val="28"/>
          <w:szCs w:val="28"/>
        </w:rPr>
        <w:softHyphen/>
        <w:t>пол</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ния пол</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мо</w:t>
      </w:r>
      <w:r w:rsidRPr="001A78EF">
        <w:rPr>
          <w:rFonts w:ascii="Times New Roman" w:eastAsia="Times New Roman" w:hAnsi="Times New Roman" w:cs="Times New Roman"/>
          <w:color w:val="000000"/>
          <w:sz w:val="28"/>
          <w:szCs w:val="28"/>
        </w:rPr>
        <w:softHyphen/>
        <w:t>чий, фе</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раль</w:t>
      </w:r>
      <w:r w:rsidRPr="001A78EF">
        <w:rPr>
          <w:rFonts w:ascii="Times New Roman" w:eastAsia="Times New Roman" w:hAnsi="Times New Roman" w:cs="Times New Roman"/>
          <w:color w:val="000000"/>
          <w:sz w:val="28"/>
          <w:szCs w:val="28"/>
        </w:rPr>
        <w:softHyphen/>
        <w:t>ным ор</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нам ис</w:t>
      </w:r>
      <w:r w:rsidRPr="001A78EF">
        <w:rPr>
          <w:rFonts w:ascii="Times New Roman" w:eastAsia="Times New Roman" w:hAnsi="Times New Roman" w:cs="Times New Roman"/>
          <w:color w:val="000000"/>
          <w:sz w:val="28"/>
          <w:szCs w:val="28"/>
        </w:rPr>
        <w:softHyphen/>
        <w:t>пол</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ной вла</w:t>
      </w:r>
      <w:r w:rsidRPr="001A78EF">
        <w:rPr>
          <w:rFonts w:ascii="Times New Roman" w:eastAsia="Times New Roman" w:hAnsi="Times New Roman" w:cs="Times New Roman"/>
          <w:color w:val="000000"/>
          <w:sz w:val="28"/>
          <w:szCs w:val="28"/>
        </w:rPr>
        <w:softHyphen/>
        <w:t>сти, ор</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нам проф</w:t>
      </w:r>
      <w:r w:rsidRPr="001A78EF">
        <w:rPr>
          <w:rFonts w:ascii="Times New Roman" w:eastAsia="Times New Roman" w:hAnsi="Times New Roman" w:cs="Times New Roman"/>
          <w:color w:val="000000"/>
          <w:sz w:val="28"/>
          <w:szCs w:val="28"/>
        </w:rPr>
        <w:softHyphen/>
        <w:t>со</w:t>
      </w:r>
      <w:r w:rsidRPr="001A78EF">
        <w:rPr>
          <w:rFonts w:ascii="Times New Roman" w:eastAsia="Times New Roman" w:hAnsi="Times New Roman" w:cs="Times New Roman"/>
          <w:color w:val="000000"/>
          <w:sz w:val="28"/>
          <w:szCs w:val="28"/>
        </w:rPr>
        <w:softHyphen/>
        <w:t>юз</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го кон</w:t>
      </w:r>
      <w:r w:rsidRPr="001A78EF">
        <w:rPr>
          <w:rFonts w:ascii="Times New Roman" w:eastAsia="Times New Roman" w:hAnsi="Times New Roman" w:cs="Times New Roman"/>
          <w:color w:val="000000"/>
          <w:sz w:val="28"/>
          <w:szCs w:val="28"/>
        </w:rPr>
        <w:softHyphen/>
        <w:t>тро</w:t>
      </w:r>
      <w:r w:rsidRPr="001A78EF">
        <w:rPr>
          <w:rFonts w:ascii="Times New Roman" w:eastAsia="Times New Roman" w:hAnsi="Times New Roman" w:cs="Times New Roman"/>
          <w:color w:val="000000"/>
          <w:sz w:val="28"/>
          <w:szCs w:val="28"/>
        </w:rPr>
        <w:softHyphen/>
        <w:t>ля;</w:t>
      </w:r>
    </w:p>
    <w:p w:rsidR="001C1706" w:rsidRPr="001A78EF" w:rsidRDefault="001C1706" w:rsidP="001C1706">
      <w:pPr>
        <w:numPr>
          <w:ilvl w:val="0"/>
          <w:numId w:val="8"/>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бес</w:t>
      </w:r>
      <w:r w:rsidRPr="001A78EF">
        <w:rPr>
          <w:rFonts w:ascii="Times New Roman" w:eastAsia="Times New Roman" w:hAnsi="Times New Roman" w:cs="Times New Roman"/>
          <w:color w:val="000000"/>
          <w:sz w:val="28"/>
          <w:szCs w:val="28"/>
        </w:rPr>
        <w:softHyphen/>
        <w:t>пре</w:t>
      </w:r>
      <w:r w:rsidRPr="001A78EF">
        <w:rPr>
          <w:rFonts w:ascii="Times New Roman" w:eastAsia="Times New Roman" w:hAnsi="Times New Roman" w:cs="Times New Roman"/>
          <w:color w:val="000000"/>
          <w:sz w:val="28"/>
          <w:szCs w:val="28"/>
        </w:rPr>
        <w:softHyphen/>
        <w:t>пят</w:t>
      </w:r>
      <w:r w:rsidRPr="001A78EF">
        <w:rPr>
          <w:rFonts w:ascii="Times New Roman" w:eastAsia="Times New Roman" w:hAnsi="Times New Roman" w:cs="Times New Roman"/>
          <w:color w:val="000000"/>
          <w:sz w:val="28"/>
          <w:szCs w:val="28"/>
        </w:rPr>
        <w:softHyphen/>
        <w:t>ствен</w:t>
      </w:r>
      <w:r w:rsidRPr="001A78EF">
        <w:rPr>
          <w:rFonts w:ascii="Times New Roman" w:eastAsia="Times New Roman" w:hAnsi="Times New Roman" w:cs="Times New Roman"/>
          <w:color w:val="000000"/>
          <w:sz w:val="28"/>
          <w:szCs w:val="28"/>
        </w:rPr>
        <w:softHyphen/>
        <w:t>ный до</w:t>
      </w:r>
      <w:r w:rsidRPr="001A78EF">
        <w:rPr>
          <w:rFonts w:ascii="Times New Roman" w:eastAsia="Times New Roman" w:hAnsi="Times New Roman" w:cs="Times New Roman"/>
          <w:color w:val="000000"/>
          <w:sz w:val="28"/>
          <w:szCs w:val="28"/>
        </w:rPr>
        <w:softHyphen/>
        <w:t>пуск долж</w:t>
      </w:r>
      <w:r w:rsidRPr="001A78EF">
        <w:rPr>
          <w:rFonts w:ascii="Times New Roman" w:eastAsia="Times New Roman" w:hAnsi="Times New Roman" w:cs="Times New Roman"/>
          <w:color w:val="000000"/>
          <w:sz w:val="28"/>
          <w:szCs w:val="28"/>
        </w:rPr>
        <w:softHyphen/>
        <w:t>ност</w:t>
      </w:r>
      <w:r w:rsidRPr="001A78EF">
        <w:rPr>
          <w:rFonts w:ascii="Times New Roman" w:eastAsia="Times New Roman" w:hAnsi="Times New Roman" w:cs="Times New Roman"/>
          <w:color w:val="000000"/>
          <w:sz w:val="28"/>
          <w:szCs w:val="28"/>
        </w:rPr>
        <w:softHyphen/>
        <w:t>ных лиц го</w:t>
      </w:r>
      <w:r w:rsidRPr="001A78EF">
        <w:rPr>
          <w:rFonts w:ascii="Times New Roman" w:eastAsia="Times New Roman" w:hAnsi="Times New Roman" w:cs="Times New Roman"/>
          <w:color w:val="000000"/>
          <w:sz w:val="28"/>
          <w:szCs w:val="28"/>
        </w:rPr>
        <w:softHyphen/>
        <w:t>сор</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нов и пред</w:t>
      </w:r>
      <w:r w:rsidRPr="001A78EF">
        <w:rPr>
          <w:rFonts w:ascii="Times New Roman" w:eastAsia="Times New Roman" w:hAnsi="Times New Roman" w:cs="Times New Roman"/>
          <w:color w:val="000000"/>
          <w:sz w:val="28"/>
          <w:szCs w:val="28"/>
        </w:rPr>
        <w:softHyphen/>
        <w:t>ста</w:t>
      </w:r>
      <w:r w:rsidRPr="001A78EF">
        <w:rPr>
          <w:rFonts w:ascii="Times New Roman" w:eastAsia="Times New Roman" w:hAnsi="Times New Roman" w:cs="Times New Roman"/>
          <w:color w:val="000000"/>
          <w:sz w:val="28"/>
          <w:szCs w:val="28"/>
        </w:rPr>
        <w:softHyphen/>
        <w:t>ви</w:t>
      </w:r>
      <w:r w:rsidRPr="001A78EF">
        <w:rPr>
          <w:rFonts w:ascii="Times New Roman" w:eastAsia="Times New Roman" w:hAnsi="Times New Roman" w:cs="Times New Roman"/>
          <w:color w:val="000000"/>
          <w:sz w:val="28"/>
          <w:szCs w:val="28"/>
        </w:rPr>
        <w:softHyphen/>
        <w:t>те</w:t>
      </w:r>
      <w:r w:rsidRPr="001A78EF">
        <w:rPr>
          <w:rFonts w:ascii="Times New Roman" w:eastAsia="Times New Roman" w:hAnsi="Times New Roman" w:cs="Times New Roman"/>
          <w:color w:val="000000"/>
          <w:sz w:val="28"/>
          <w:szCs w:val="28"/>
        </w:rPr>
        <w:softHyphen/>
        <w:t>лей об</w:t>
      </w:r>
      <w:r w:rsidRPr="001A78EF">
        <w:rPr>
          <w:rFonts w:ascii="Times New Roman" w:eastAsia="Times New Roman" w:hAnsi="Times New Roman" w:cs="Times New Roman"/>
          <w:color w:val="000000"/>
          <w:sz w:val="28"/>
          <w:szCs w:val="28"/>
        </w:rPr>
        <w:softHyphen/>
        <w:t>ще</w:t>
      </w:r>
      <w:r w:rsidRPr="001A78EF">
        <w:rPr>
          <w:rFonts w:ascii="Times New Roman" w:eastAsia="Times New Roman" w:hAnsi="Times New Roman" w:cs="Times New Roman"/>
          <w:color w:val="000000"/>
          <w:sz w:val="28"/>
          <w:szCs w:val="28"/>
        </w:rPr>
        <w:softHyphen/>
        <w:t>ствен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го кон</w:t>
      </w:r>
      <w:r w:rsidRPr="001A78EF">
        <w:rPr>
          <w:rFonts w:ascii="Times New Roman" w:eastAsia="Times New Roman" w:hAnsi="Times New Roman" w:cs="Times New Roman"/>
          <w:color w:val="000000"/>
          <w:sz w:val="28"/>
          <w:szCs w:val="28"/>
        </w:rPr>
        <w:softHyphen/>
        <w:t>тро</w:t>
      </w:r>
      <w:r w:rsidRPr="001A78EF">
        <w:rPr>
          <w:rFonts w:ascii="Times New Roman" w:eastAsia="Times New Roman" w:hAnsi="Times New Roman" w:cs="Times New Roman"/>
          <w:color w:val="000000"/>
          <w:sz w:val="28"/>
          <w:szCs w:val="28"/>
        </w:rPr>
        <w:softHyphen/>
        <w:t>ля в целях про</w:t>
      </w:r>
      <w:r w:rsidRPr="001A78EF">
        <w:rPr>
          <w:rFonts w:ascii="Times New Roman" w:eastAsia="Times New Roman" w:hAnsi="Times New Roman" w:cs="Times New Roman"/>
          <w:color w:val="000000"/>
          <w:sz w:val="28"/>
          <w:szCs w:val="28"/>
        </w:rPr>
        <w:softHyphen/>
        <w:t>ве</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ния про</w:t>
      </w:r>
      <w:r w:rsidRPr="001A78EF">
        <w:rPr>
          <w:rFonts w:ascii="Times New Roman" w:eastAsia="Times New Roman" w:hAnsi="Times New Roman" w:cs="Times New Roman"/>
          <w:color w:val="000000"/>
          <w:sz w:val="28"/>
          <w:szCs w:val="28"/>
        </w:rPr>
        <w:softHyphen/>
        <w:t>ве</w:t>
      </w:r>
      <w:r w:rsidRPr="001A78EF">
        <w:rPr>
          <w:rFonts w:ascii="Times New Roman" w:eastAsia="Times New Roman" w:hAnsi="Times New Roman" w:cs="Times New Roman"/>
          <w:color w:val="000000"/>
          <w:sz w:val="28"/>
          <w:szCs w:val="28"/>
        </w:rPr>
        <w:softHyphen/>
        <w:t>рок усло</w:t>
      </w:r>
      <w:r w:rsidRPr="001A78EF">
        <w:rPr>
          <w:rFonts w:ascii="Times New Roman" w:eastAsia="Times New Roman" w:hAnsi="Times New Roman" w:cs="Times New Roman"/>
          <w:color w:val="000000"/>
          <w:sz w:val="28"/>
          <w:szCs w:val="28"/>
        </w:rPr>
        <w:softHyphen/>
        <w:t>вий и охра</w:t>
      </w:r>
      <w:r w:rsidRPr="001A78EF">
        <w:rPr>
          <w:rFonts w:ascii="Times New Roman" w:eastAsia="Times New Roman" w:hAnsi="Times New Roman" w:cs="Times New Roman"/>
          <w:color w:val="000000"/>
          <w:sz w:val="28"/>
          <w:szCs w:val="28"/>
        </w:rPr>
        <w:softHyphen/>
        <w:t>ны труда и рас</w:t>
      </w:r>
      <w:r w:rsidRPr="001A78EF">
        <w:rPr>
          <w:rFonts w:ascii="Times New Roman" w:eastAsia="Times New Roman" w:hAnsi="Times New Roman" w:cs="Times New Roman"/>
          <w:color w:val="000000"/>
          <w:sz w:val="28"/>
          <w:szCs w:val="28"/>
        </w:rPr>
        <w:softHyphen/>
        <w:t>сле</w:t>
      </w:r>
      <w:r w:rsidRPr="001A78EF">
        <w:rPr>
          <w:rFonts w:ascii="Times New Roman" w:eastAsia="Times New Roman" w:hAnsi="Times New Roman" w:cs="Times New Roman"/>
          <w:color w:val="000000"/>
          <w:sz w:val="28"/>
          <w:szCs w:val="28"/>
        </w:rPr>
        <w:softHyphen/>
        <w:t>до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ния несчаст</w:t>
      </w:r>
      <w:r w:rsidRPr="001A78EF">
        <w:rPr>
          <w:rFonts w:ascii="Times New Roman" w:eastAsia="Times New Roman" w:hAnsi="Times New Roman" w:cs="Times New Roman"/>
          <w:color w:val="000000"/>
          <w:sz w:val="28"/>
          <w:szCs w:val="28"/>
        </w:rPr>
        <w:softHyphen/>
        <w:t>ных слу</w:t>
      </w:r>
      <w:r w:rsidRPr="001A78EF">
        <w:rPr>
          <w:rFonts w:ascii="Times New Roman" w:eastAsia="Times New Roman" w:hAnsi="Times New Roman" w:cs="Times New Roman"/>
          <w:color w:val="000000"/>
          <w:sz w:val="28"/>
          <w:szCs w:val="28"/>
        </w:rPr>
        <w:softHyphen/>
        <w:t>ча</w:t>
      </w:r>
      <w:r w:rsidRPr="001A78EF">
        <w:rPr>
          <w:rFonts w:ascii="Times New Roman" w:eastAsia="Times New Roman" w:hAnsi="Times New Roman" w:cs="Times New Roman"/>
          <w:color w:val="000000"/>
          <w:sz w:val="28"/>
          <w:szCs w:val="28"/>
        </w:rPr>
        <w:softHyphen/>
        <w:t>ев на про</w:t>
      </w:r>
      <w:r w:rsidRPr="001A78EF">
        <w:rPr>
          <w:rFonts w:ascii="Times New Roman" w:eastAsia="Times New Roman" w:hAnsi="Times New Roman" w:cs="Times New Roman"/>
          <w:color w:val="000000"/>
          <w:sz w:val="28"/>
          <w:szCs w:val="28"/>
        </w:rPr>
        <w:softHyphen/>
        <w:t>из</w:t>
      </w:r>
      <w:r w:rsidRPr="001A78EF">
        <w:rPr>
          <w:rFonts w:ascii="Times New Roman" w:eastAsia="Times New Roman" w:hAnsi="Times New Roman" w:cs="Times New Roman"/>
          <w:color w:val="000000"/>
          <w:sz w:val="28"/>
          <w:szCs w:val="28"/>
        </w:rPr>
        <w:softHyphen/>
        <w:t>вод</w:t>
      </w:r>
      <w:r w:rsidRPr="001A78EF">
        <w:rPr>
          <w:rFonts w:ascii="Times New Roman" w:eastAsia="Times New Roman" w:hAnsi="Times New Roman" w:cs="Times New Roman"/>
          <w:color w:val="000000"/>
          <w:sz w:val="28"/>
          <w:szCs w:val="28"/>
        </w:rPr>
        <w:softHyphen/>
        <w:t>стве;</w:t>
      </w:r>
    </w:p>
    <w:p w:rsidR="001C1706" w:rsidRPr="001A78EF" w:rsidRDefault="001C1706" w:rsidP="001C1706">
      <w:pPr>
        <w:numPr>
          <w:ilvl w:val="0"/>
          <w:numId w:val="8"/>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обес</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ние вы</w:t>
      </w:r>
      <w:r w:rsidRPr="001A78EF">
        <w:rPr>
          <w:rFonts w:ascii="Times New Roman" w:eastAsia="Times New Roman" w:hAnsi="Times New Roman" w:cs="Times New Roman"/>
          <w:color w:val="000000"/>
          <w:sz w:val="28"/>
          <w:szCs w:val="28"/>
        </w:rPr>
        <w:softHyphen/>
        <w:t>пол</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ния пред</w:t>
      </w:r>
      <w:r w:rsidRPr="001A78EF">
        <w:rPr>
          <w:rFonts w:ascii="Times New Roman" w:eastAsia="Times New Roman" w:hAnsi="Times New Roman" w:cs="Times New Roman"/>
          <w:color w:val="000000"/>
          <w:sz w:val="28"/>
          <w:szCs w:val="28"/>
        </w:rPr>
        <w:softHyphen/>
        <w:t>пи</w:t>
      </w:r>
      <w:r w:rsidRPr="001A78EF">
        <w:rPr>
          <w:rFonts w:ascii="Times New Roman" w:eastAsia="Times New Roman" w:hAnsi="Times New Roman" w:cs="Times New Roman"/>
          <w:color w:val="000000"/>
          <w:sz w:val="28"/>
          <w:szCs w:val="28"/>
        </w:rPr>
        <w:softHyphen/>
        <w:t>са</w:t>
      </w:r>
      <w:r w:rsidRPr="001A78EF">
        <w:rPr>
          <w:rFonts w:ascii="Times New Roman" w:eastAsia="Times New Roman" w:hAnsi="Times New Roman" w:cs="Times New Roman"/>
          <w:color w:val="000000"/>
          <w:sz w:val="28"/>
          <w:szCs w:val="28"/>
        </w:rPr>
        <w:softHyphen/>
        <w:t>ний долж</w:t>
      </w:r>
      <w:r w:rsidRPr="001A78EF">
        <w:rPr>
          <w:rFonts w:ascii="Times New Roman" w:eastAsia="Times New Roman" w:hAnsi="Times New Roman" w:cs="Times New Roman"/>
          <w:color w:val="000000"/>
          <w:sz w:val="28"/>
          <w:szCs w:val="28"/>
        </w:rPr>
        <w:softHyphen/>
        <w:t>ност</w:t>
      </w:r>
      <w:r w:rsidRPr="001A78EF">
        <w:rPr>
          <w:rFonts w:ascii="Times New Roman" w:eastAsia="Times New Roman" w:hAnsi="Times New Roman" w:cs="Times New Roman"/>
          <w:color w:val="000000"/>
          <w:sz w:val="28"/>
          <w:szCs w:val="28"/>
        </w:rPr>
        <w:softHyphen/>
        <w:t xml:space="preserve">ных лиц </w:t>
      </w:r>
      <w:proofErr w:type="spellStart"/>
      <w:r w:rsidRPr="001A78EF">
        <w:rPr>
          <w:rFonts w:ascii="Times New Roman" w:eastAsia="Times New Roman" w:hAnsi="Times New Roman" w:cs="Times New Roman"/>
          <w:color w:val="000000"/>
          <w:sz w:val="28"/>
          <w:szCs w:val="28"/>
        </w:rPr>
        <w:t>Ро</w:t>
      </w:r>
      <w:r w:rsidRPr="001A78EF">
        <w:rPr>
          <w:rFonts w:ascii="Times New Roman" w:eastAsia="Times New Roman" w:hAnsi="Times New Roman" w:cs="Times New Roman"/>
          <w:color w:val="000000"/>
          <w:sz w:val="28"/>
          <w:szCs w:val="28"/>
        </w:rPr>
        <w:softHyphen/>
        <w:t>стру</w:t>
      </w:r>
      <w:r w:rsidRPr="001A78EF">
        <w:rPr>
          <w:rFonts w:ascii="Times New Roman" w:eastAsia="Times New Roman" w:hAnsi="Times New Roman" w:cs="Times New Roman"/>
          <w:color w:val="000000"/>
          <w:sz w:val="28"/>
          <w:szCs w:val="28"/>
        </w:rPr>
        <w:softHyphen/>
        <w:t>да</w:t>
      </w:r>
      <w:proofErr w:type="spellEnd"/>
      <w:r w:rsidRPr="001A78EF">
        <w:rPr>
          <w:rFonts w:ascii="Times New Roman" w:eastAsia="Times New Roman" w:hAnsi="Times New Roman" w:cs="Times New Roman"/>
          <w:color w:val="000000"/>
          <w:sz w:val="28"/>
          <w:szCs w:val="28"/>
        </w:rPr>
        <w:t>, иных го</w:t>
      </w:r>
      <w:r w:rsidRPr="001A78EF">
        <w:rPr>
          <w:rFonts w:ascii="Times New Roman" w:eastAsia="Times New Roman" w:hAnsi="Times New Roman" w:cs="Times New Roman"/>
          <w:color w:val="000000"/>
          <w:sz w:val="28"/>
          <w:szCs w:val="28"/>
        </w:rPr>
        <w:softHyphen/>
        <w:t>сор</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нов.</w:t>
      </w:r>
    </w:p>
    <w:p w:rsidR="001C1706" w:rsidRPr="001A78EF" w:rsidRDefault="001C1706" w:rsidP="001C1706">
      <w:pPr>
        <w:spacing w:after="0" w:line="384" w:lineRule="atLeast"/>
        <w:textAlignment w:val="baseline"/>
        <w:outlineLvl w:val="1"/>
        <w:rPr>
          <w:rFonts w:ascii="Times New Roman" w:eastAsia="Times New Roman" w:hAnsi="Times New Roman" w:cs="Times New Roman"/>
          <w:b/>
          <w:bCs/>
          <w:color w:val="000000"/>
          <w:sz w:val="28"/>
          <w:szCs w:val="28"/>
        </w:rPr>
      </w:pPr>
      <w:r w:rsidRPr="001A78EF">
        <w:rPr>
          <w:rFonts w:ascii="Times New Roman" w:eastAsia="Times New Roman" w:hAnsi="Times New Roman" w:cs="Times New Roman"/>
          <w:b/>
          <w:bCs/>
          <w:color w:val="000000"/>
          <w:sz w:val="28"/>
          <w:szCs w:val="28"/>
        </w:rPr>
        <w:t>Социальная направленность</w:t>
      </w:r>
    </w:p>
    <w:p w:rsidR="001C1706" w:rsidRPr="001A78EF" w:rsidRDefault="001C1706" w:rsidP="001C1706">
      <w:pPr>
        <w:spacing w:after="0" w:line="293" w:lineRule="atLeast"/>
        <w:jc w:val="both"/>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К обя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стям в этой об</w:t>
      </w:r>
      <w:r w:rsidRPr="001A78EF">
        <w:rPr>
          <w:rFonts w:ascii="Times New Roman" w:eastAsia="Times New Roman" w:hAnsi="Times New Roman" w:cs="Times New Roman"/>
          <w:color w:val="000000"/>
          <w:sz w:val="28"/>
          <w:szCs w:val="28"/>
        </w:rPr>
        <w:softHyphen/>
        <w:t>ла</w:t>
      </w:r>
      <w:r w:rsidRPr="001A78EF">
        <w:rPr>
          <w:rFonts w:ascii="Times New Roman" w:eastAsia="Times New Roman" w:hAnsi="Times New Roman" w:cs="Times New Roman"/>
          <w:color w:val="000000"/>
          <w:sz w:val="28"/>
          <w:szCs w:val="28"/>
        </w:rPr>
        <w:softHyphen/>
        <w:t>сти от</w:t>
      </w:r>
      <w:r w:rsidRPr="001A78EF">
        <w:rPr>
          <w:rFonts w:ascii="Times New Roman" w:eastAsia="Times New Roman" w:hAnsi="Times New Roman" w:cs="Times New Roman"/>
          <w:color w:val="000000"/>
          <w:sz w:val="28"/>
          <w:szCs w:val="28"/>
        </w:rPr>
        <w:softHyphen/>
        <w:t>но</w:t>
      </w:r>
      <w:r w:rsidRPr="001A78EF">
        <w:rPr>
          <w:rFonts w:ascii="Times New Roman" w:eastAsia="Times New Roman" w:hAnsi="Times New Roman" w:cs="Times New Roman"/>
          <w:color w:val="000000"/>
          <w:sz w:val="28"/>
          <w:szCs w:val="28"/>
        </w:rPr>
        <w:softHyphen/>
        <w:t>сят</w:t>
      </w:r>
      <w:r w:rsidRPr="001A78EF">
        <w:rPr>
          <w:rFonts w:ascii="Times New Roman" w:eastAsia="Times New Roman" w:hAnsi="Times New Roman" w:cs="Times New Roman"/>
          <w:color w:val="000000"/>
          <w:sz w:val="28"/>
          <w:szCs w:val="28"/>
        </w:rPr>
        <w:softHyphen/>
        <w:t>ся:</w:t>
      </w:r>
    </w:p>
    <w:p w:rsidR="001C1706" w:rsidRPr="001A78EF" w:rsidRDefault="001C1706" w:rsidP="001C1706">
      <w:pPr>
        <w:numPr>
          <w:ilvl w:val="0"/>
          <w:numId w:val="9"/>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при</w:t>
      </w:r>
      <w:r w:rsidRPr="001A78EF">
        <w:rPr>
          <w:rFonts w:ascii="Times New Roman" w:eastAsia="Times New Roman" w:hAnsi="Times New Roman" w:cs="Times New Roman"/>
          <w:color w:val="000000"/>
          <w:sz w:val="28"/>
          <w:szCs w:val="28"/>
        </w:rPr>
        <w:softHyphen/>
        <w:t>об</w:t>
      </w:r>
      <w:r w:rsidRPr="001A78EF">
        <w:rPr>
          <w:rFonts w:ascii="Times New Roman" w:eastAsia="Times New Roman" w:hAnsi="Times New Roman" w:cs="Times New Roman"/>
          <w:color w:val="000000"/>
          <w:sz w:val="28"/>
          <w:szCs w:val="28"/>
        </w:rPr>
        <w:softHyphen/>
        <w:t>ре</w:t>
      </w:r>
      <w:r w:rsidRPr="001A78EF">
        <w:rPr>
          <w:rFonts w:ascii="Times New Roman" w:eastAsia="Times New Roman" w:hAnsi="Times New Roman" w:cs="Times New Roman"/>
          <w:color w:val="000000"/>
          <w:sz w:val="28"/>
          <w:szCs w:val="28"/>
        </w:rPr>
        <w:softHyphen/>
        <w:t>те</w:t>
      </w:r>
      <w:r w:rsidRPr="001A78EF">
        <w:rPr>
          <w:rFonts w:ascii="Times New Roman" w:eastAsia="Times New Roman" w:hAnsi="Times New Roman" w:cs="Times New Roman"/>
          <w:color w:val="000000"/>
          <w:sz w:val="28"/>
          <w:szCs w:val="28"/>
        </w:rPr>
        <w:softHyphen/>
        <w:t>ние за счет средств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то</w:t>
      </w:r>
      <w:r w:rsidRPr="001A78EF">
        <w:rPr>
          <w:rFonts w:ascii="Times New Roman" w:eastAsia="Times New Roman" w:hAnsi="Times New Roman" w:cs="Times New Roman"/>
          <w:color w:val="000000"/>
          <w:sz w:val="28"/>
          <w:szCs w:val="28"/>
        </w:rPr>
        <w:softHyphen/>
        <w:t>да</w:t>
      </w:r>
      <w:r w:rsidRPr="001A78EF">
        <w:rPr>
          <w:rFonts w:ascii="Times New Roman" w:eastAsia="Times New Roman" w:hAnsi="Times New Roman" w:cs="Times New Roman"/>
          <w:color w:val="000000"/>
          <w:sz w:val="28"/>
          <w:szCs w:val="28"/>
        </w:rPr>
        <w:softHyphen/>
        <w:t>те</w:t>
      </w:r>
      <w:r w:rsidRPr="001A78EF">
        <w:rPr>
          <w:rFonts w:ascii="Times New Roman" w:eastAsia="Times New Roman" w:hAnsi="Times New Roman" w:cs="Times New Roman"/>
          <w:color w:val="000000"/>
          <w:sz w:val="28"/>
          <w:szCs w:val="28"/>
        </w:rPr>
        <w:softHyphen/>
        <w:t>лей спе</w:t>
      </w:r>
      <w:r w:rsidRPr="001A78EF">
        <w:rPr>
          <w:rFonts w:ascii="Times New Roman" w:eastAsia="Times New Roman" w:hAnsi="Times New Roman" w:cs="Times New Roman"/>
          <w:color w:val="000000"/>
          <w:sz w:val="28"/>
          <w:szCs w:val="28"/>
        </w:rPr>
        <w:softHyphen/>
        <w:t>ци</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ной одеж</w:t>
      </w:r>
      <w:r w:rsidRPr="001A78EF">
        <w:rPr>
          <w:rFonts w:ascii="Times New Roman" w:eastAsia="Times New Roman" w:hAnsi="Times New Roman" w:cs="Times New Roman"/>
          <w:color w:val="000000"/>
          <w:sz w:val="28"/>
          <w:szCs w:val="28"/>
        </w:rPr>
        <w:softHyphen/>
        <w:t>ды, обуви и дру</w:t>
      </w:r>
      <w:r w:rsidRPr="001A78EF">
        <w:rPr>
          <w:rFonts w:ascii="Times New Roman" w:eastAsia="Times New Roman" w:hAnsi="Times New Roman" w:cs="Times New Roman"/>
          <w:color w:val="000000"/>
          <w:sz w:val="28"/>
          <w:szCs w:val="28"/>
        </w:rPr>
        <w:softHyphen/>
        <w:t>гих средств ин</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ви</w:t>
      </w:r>
      <w:r w:rsidRPr="001A78EF">
        <w:rPr>
          <w:rFonts w:ascii="Times New Roman" w:eastAsia="Times New Roman" w:hAnsi="Times New Roman" w:cs="Times New Roman"/>
          <w:color w:val="000000"/>
          <w:sz w:val="28"/>
          <w:szCs w:val="28"/>
        </w:rPr>
        <w:softHyphen/>
        <w:t>ду</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ной за</w:t>
      </w:r>
      <w:r w:rsidRPr="001A78EF">
        <w:rPr>
          <w:rFonts w:ascii="Times New Roman" w:eastAsia="Times New Roman" w:hAnsi="Times New Roman" w:cs="Times New Roman"/>
          <w:color w:val="000000"/>
          <w:sz w:val="28"/>
          <w:szCs w:val="28"/>
        </w:rPr>
        <w:softHyphen/>
        <w:t>щи</w:t>
      </w:r>
      <w:r w:rsidRPr="001A78EF">
        <w:rPr>
          <w:rFonts w:ascii="Times New Roman" w:eastAsia="Times New Roman" w:hAnsi="Times New Roman" w:cs="Times New Roman"/>
          <w:color w:val="000000"/>
          <w:sz w:val="28"/>
          <w:szCs w:val="28"/>
        </w:rPr>
        <w:softHyphen/>
        <w:t>ты, смы</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щих и обез</w:t>
      </w:r>
      <w:r w:rsidRPr="001A78EF">
        <w:rPr>
          <w:rFonts w:ascii="Times New Roman" w:eastAsia="Times New Roman" w:hAnsi="Times New Roman" w:cs="Times New Roman"/>
          <w:color w:val="000000"/>
          <w:sz w:val="28"/>
          <w:szCs w:val="28"/>
        </w:rPr>
        <w:softHyphen/>
        <w:t>вре</w:t>
      </w:r>
      <w:r w:rsidRPr="001A78EF">
        <w:rPr>
          <w:rFonts w:ascii="Times New Roman" w:eastAsia="Times New Roman" w:hAnsi="Times New Roman" w:cs="Times New Roman"/>
          <w:color w:val="000000"/>
          <w:sz w:val="28"/>
          <w:szCs w:val="28"/>
        </w:rPr>
        <w:softHyphen/>
        <w:t>жи</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щих средств;</w:t>
      </w:r>
    </w:p>
    <w:p w:rsidR="001C1706" w:rsidRPr="001A78EF" w:rsidRDefault="001C1706" w:rsidP="001C1706">
      <w:pPr>
        <w:numPr>
          <w:ilvl w:val="0"/>
          <w:numId w:val="9"/>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вы</w:t>
      </w:r>
      <w:r w:rsidRPr="001A78EF">
        <w:rPr>
          <w:rFonts w:ascii="Times New Roman" w:eastAsia="Times New Roman" w:hAnsi="Times New Roman" w:cs="Times New Roman"/>
          <w:color w:val="000000"/>
          <w:sz w:val="28"/>
          <w:szCs w:val="28"/>
        </w:rPr>
        <w:softHyphen/>
        <w:t>да</w:t>
      </w:r>
      <w:r w:rsidRPr="001A78EF">
        <w:rPr>
          <w:rFonts w:ascii="Times New Roman" w:eastAsia="Times New Roman" w:hAnsi="Times New Roman" w:cs="Times New Roman"/>
          <w:color w:val="000000"/>
          <w:sz w:val="28"/>
          <w:szCs w:val="28"/>
        </w:rPr>
        <w:softHyphen/>
        <w:t>ча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кам, за</w:t>
      </w:r>
      <w:r w:rsidRPr="001A78EF">
        <w:rPr>
          <w:rFonts w:ascii="Times New Roman" w:eastAsia="Times New Roman" w:hAnsi="Times New Roman" w:cs="Times New Roman"/>
          <w:color w:val="000000"/>
          <w:sz w:val="28"/>
          <w:szCs w:val="28"/>
        </w:rPr>
        <w:softHyphen/>
        <w:t>ня</w:t>
      </w:r>
      <w:r w:rsidRPr="001A78EF">
        <w:rPr>
          <w:rFonts w:ascii="Times New Roman" w:eastAsia="Times New Roman" w:hAnsi="Times New Roman" w:cs="Times New Roman"/>
          <w:color w:val="000000"/>
          <w:sz w:val="28"/>
          <w:szCs w:val="28"/>
        </w:rPr>
        <w:softHyphen/>
        <w:t>тым на «вред</w:t>
      </w:r>
      <w:r w:rsidRPr="001A78EF">
        <w:rPr>
          <w:rFonts w:ascii="Times New Roman" w:eastAsia="Times New Roman" w:hAnsi="Times New Roman" w:cs="Times New Roman"/>
          <w:color w:val="000000"/>
          <w:sz w:val="28"/>
          <w:szCs w:val="28"/>
        </w:rPr>
        <w:softHyphen/>
        <w:t>ных» и опас</w:t>
      </w:r>
      <w:r w:rsidRPr="001A78EF">
        <w:rPr>
          <w:rFonts w:ascii="Times New Roman" w:eastAsia="Times New Roman" w:hAnsi="Times New Roman" w:cs="Times New Roman"/>
          <w:color w:val="000000"/>
          <w:sz w:val="28"/>
          <w:szCs w:val="28"/>
        </w:rPr>
        <w:softHyphen/>
        <w:t>ных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тах, а также на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тах в осо</w:t>
      </w:r>
      <w:r w:rsidRPr="001A78EF">
        <w:rPr>
          <w:rFonts w:ascii="Times New Roman" w:eastAsia="Times New Roman" w:hAnsi="Times New Roman" w:cs="Times New Roman"/>
          <w:color w:val="000000"/>
          <w:sz w:val="28"/>
          <w:szCs w:val="28"/>
        </w:rPr>
        <w:softHyphen/>
        <w:t>бых тем</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ра</w:t>
      </w:r>
      <w:r w:rsidRPr="001A78EF">
        <w:rPr>
          <w:rFonts w:ascii="Times New Roman" w:eastAsia="Times New Roman" w:hAnsi="Times New Roman" w:cs="Times New Roman"/>
          <w:color w:val="000000"/>
          <w:sz w:val="28"/>
          <w:szCs w:val="28"/>
        </w:rPr>
        <w:softHyphen/>
        <w:t>тур</w:t>
      </w:r>
      <w:r w:rsidRPr="001A78EF">
        <w:rPr>
          <w:rFonts w:ascii="Times New Roman" w:eastAsia="Times New Roman" w:hAnsi="Times New Roman" w:cs="Times New Roman"/>
          <w:color w:val="000000"/>
          <w:sz w:val="28"/>
          <w:szCs w:val="28"/>
        </w:rPr>
        <w:softHyphen/>
        <w:t>ных усло</w:t>
      </w:r>
      <w:r w:rsidRPr="001A78EF">
        <w:rPr>
          <w:rFonts w:ascii="Times New Roman" w:eastAsia="Times New Roman" w:hAnsi="Times New Roman" w:cs="Times New Roman"/>
          <w:color w:val="000000"/>
          <w:sz w:val="28"/>
          <w:szCs w:val="28"/>
        </w:rPr>
        <w:softHyphen/>
        <w:t>ви</w:t>
      </w:r>
      <w:r w:rsidRPr="001A78EF">
        <w:rPr>
          <w:rFonts w:ascii="Times New Roman" w:eastAsia="Times New Roman" w:hAnsi="Times New Roman" w:cs="Times New Roman"/>
          <w:color w:val="000000"/>
          <w:sz w:val="28"/>
          <w:szCs w:val="28"/>
        </w:rPr>
        <w:softHyphen/>
        <w:t>ях или свя</w:t>
      </w:r>
      <w:r w:rsidRPr="001A78EF">
        <w:rPr>
          <w:rFonts w:ascii="Times New Roman" w:eastAsia="Times New Roman" w:hAnsi="Times New Roman" w:cs="Times New Roman"/>
          <w:color w:val="000000"/>
          <w:sz w:val="28"/>
          <w:szCs w:val="28"/>
        </w:rPr>
        <w:softHyphen/>
        <w:t>зан</w:t>
      </w:r>
      <w:r w:rsidRPr="001A78EF">
        <w:rPr>
          <w:rFonts w:ascii="Times New Roman" w:eastAsia="Times New Roman" w:hAnsi="Times New Roman" w:cs="Times New Roman"/>
          <w:color w:val="000000"/>
          <w:sz w:val="28"/>
          <w:szCs w:val="28"/>
        </w:rPr>
        <w:softHyphen/>
        <w:t>ных с за</w:t>
      </w:r>
      <w:r w:rsidRPr="001A78EF">
        <w:rPr>
          <w:rFonts w:ascii="Times New Roman" w:eastAsia="Times New Roman" w:hAnsi="Times New Roman" w:cs="Times New Roman"/>
          <w:color w:val="000000"/>
          <w:sz w:val="28"/>
          <w:szCs w:val="28"/>
        </w:rPr>
        <w:softHyphen/>
        <w:t>гряз</w:t>
      </w:r>
      <w:r w:rsidRPr="001A78EF">
        <w:rPr>
          <w:rFonts w:ascii="Times New Roman" w:eastAsia="Times New Roman" w:hAnsi="Times New Roman" w:cs="Times New Roman"/>
          <w:color w:val="000000"/>
          <w:sz w:val="28"/>
          <w:szCs w:val="28"/>
        </w:rPr>
        <w:softHyphen/>
        <w:t>не</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ем, средств ин</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ви</w:t>
      </w:r>
      <w:r w:rsidRPr="001A78EF">
        <w:rPr>
          <w:rFonts w:ascii="Times New Roman" w:eastAsia="Times New Roman" w:hAnsi="Times New Roman" w:cs="Times New Roman"/>
          <w:color w:val="000000"/>
          <w:sz w:val="28"/>
          <w:szCs w:val="28"/>
        </w:rPr>
        <w:softHyphen/>
        <w:t>ду</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ной за</w:t>
      </w:r>
      <w:r w:rsidRPr="001A78EF">
        <w:rPr>
          <w:rFonts w:ascii="Times New Roman" w:eastAsia="Times New Roman" w:hAnsi="Times New Roman" w:cs="Times New Roman"/>
          <w:color w:val="000000"/>
          <w:sz w:val="28"/>
          <w:szCs w:val="28"/>
        </w:rPr>
        <w:softHyphen/>
        <w:t>щи</w:t>
      </w:r>
      <w:r w:rsidRPr="001A78EF">
        <w:rPr>
          <w:rFonts w:ascii="Times New Roman" w:eastAsia="Times New Roman" w:hAnsi="Times New Roman" w:cs="Times New Roman"/>
          <w:color w:val="000000"/>
          <w:sz w:val="28"/>
          <w:szCs w:val="28"/>
        </w:rPr>
        <w:softHyphen/>
        <w:t>ты, смы</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щих и обез</w:t>
      </w:r>
      <w:r w:rsidRPr="001A78EF">
        <w:rPr>
          <w:rFonts w:ascii="Times New Roman" w:eastAsia="Times New Roman" w:hAnsi="Times New Roman" w:cs="Times New Roman"/>
          <w:color w:val="000000"/>
          <w:sz w:val="28"/>
          <w:szCs w:val="28"/>
        </w:rPr>
        <w:softHyphen/>
        <w:t>вре</w:t>
      </w:r>
      <w:r w:rsidRPr="001A78EF">
        <w:rPr>
          <w:rFonts w:ascii="Times New Roman" w:eastAsia="Times New Roman" w:hAnsi="Times New Roman" w:cs="Times New Roman"/>
          <w:color w:val="000000"/>
          <w:sz w:val="28"/>
          <w:szCs w:val="28"/>
        </w:rPr>
        <w:softHyphen/>
        <w:t>жи</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ю</w:t>
      </w:r>
      <w:r w:rsidRPr="001A78EF">
        <w:rPr>
          <w:rFonts w:ascii="Times New Roman" w:eastAsia="Times New Roman" w:hAnsi="Times New Roman" w:cs="Times New Roman"/>
          <w:color w:val="000000"/>
          <w:sz w:val="28"/>
          <w:szCs w:val="28"/>
        </w:rPr>
        <w:softHyphen/>
        <w:t>щих средств по нор</w:t>
      </w:r>
      <w:r w:rsidRPr="001A78EF">
        <w:rPr>
          <w:rFonts w:ascii="Times New Roman" w:eastAsia="Times New Roman" w:hAnsi="Times New Roman" w:cs="Times New Roman"/>
          <w:color w:val="000000"/>
          <w:sz w:val="28"/>
          <w:szCs w:val="28"/>
        </w:rPr>
        <w:softHyphen/>
        <w:t>мам;</w:t>
      </w:r>
    </w:p>
    <w:p w:rsidR="001C1706" w:rsidRPr="001A78EF" w:rsidRDefault="001C1706" w:rsidP="001C1706">
      <w:pPr>
        <w:numPr>
          <w:ilvl w:val="0"/>
          <w:numId w:val="9"/>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ор</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ция за счет средств ра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то</w:t>
      </w:r>
      <w:r w:rsidRPr="001A78EF">
        <w:rPr>
          <w:rFonts w:ascii="Times New Roman" w:eastAsia="Times New Roman" w:hAnsi="Times New Roman" w:cs="Times New Roman"/>
          <w:color w:val="000000"/>
          <w:sz w:val="28"/>
          <w:szCs w:val="28"/>
        </w:rPr>
        <w:softHyphen/>
        <w:t>да</w:t>
      </w:r>
      <w:r w:rsidRPr="001A78EF">
        <w:rPr>
          <w:rFonts w:ascii="Times New Roman" w:eastAsia="Times New Roman" w:hAnsi="Times New Roman" w:cs="Times New Roman"/>
          <w:color w:val="000000"/>
          <w:sz w:val="28"/>
          <w:szCs w:val="28"/>
        </w:rPr>
        <w:softHyphen/>
        <w:t>те</w:t>
      </w:r>
      <w:r w:rsidRPr="001A78EF">
        <w:rPr>
          <w:rFonts w:ascii="Times New Roman" w:eastAsia="Times New Roman" w:hAnsi="Times New Roman" w:cs="Times New Roman"/>
          <w:color w:val="000000"/>
          <w:sz w:val="28"/>
          <w:szCs w:val="28"/>
        </w:rPr>
        <w:softHyphen/>
        <w:t>лей обя</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ных пред</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ри</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ных, пе</w:t>
      </w:r>
      <w:r w:rsidRPr="001A78EF">
        <w:rPr>
          <w:rFonts w:ascii="Times New Roman" w:eastAsia="Times New Roman" w:hAnsi="Times New Roman" w:cs="Times New Roman"/>
          <w:color w:val="000000"/>
          <w:sz w:val="28"/>
          <w:szCs w:val="28"/>
        </w:rPr>
        <w:softHyphen/>
        <w:t>ри</w:t>
      </w:r>
      <w:r w:rsidRPr="001A78EF">
        <w:rPr>
          <w:rFonts w:ascii="Times New Roman" w:eastAsia="Times New Roman" w:hAnsi="Times New Roman" w:cs="Times New Roman"/>
          <w:color w:val="000000"/>
          <w:sz w:val="28"/>
          <w:szCs w:val="28"/>
        </w:rPr>
        <w:softHyphen/>
        <w:t>о</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ских, дру</w:t>
      </w:r>
      <w:r w:rsidRPr="001A78EF">
        <w:rPr>
          <w:rFonts w:ascii="Times New Roman" w:eastAsia="Times New Roman" w:hAnsi="Times New Roman" w:cs="Times New Roman"/>
          <w:color w:val="000000"/>
          <w:sz w:val="28"/>
          <w:szCs w:val="28"/>
        </w:rPr>
        <w:softHyphen/>
        <w:t>гих обя</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ных ме</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цин</w:t>
      </w:r>
      <w:r w:rsidRPr="001A78EF">
        <w:rPr>
          <w:rFonts w:ascii="Times New Roman" w:eastAsia="Times New Roman" w:hAnsi="Times New Roman" w:cs="Times New Roman"/>
          <w:color w:val="000000"/>
          <w:sz w:val="28"/>
          <w:szCs w:val="28"/>
        </w:rPr>
        <w:softHyphen/>
        <w:t>ских осмот</w:t>
      </w:r>
      <w:r w:rsidRPr="001A78EF">
        <w:rPr>
          <w:rFonts w:ascii="Times New Roman" w:eastAsia="Times New Roman" w:hAnsi="Times New Roman" w:cs="Times New Roman"/>
          <w:color w:val="000000"/>
          <w:sz w:val="28"/>
          <w:szCs w:val="28"/>
        </w:rPr>
        <w:softHyphen/>
        <w:t>ров, обя</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ных пси</w:t>
      </w:r>
      <w:r w:rsidRPr="001A78EF">
        <w:rPr>
          <w:rFonts w:ascii="Times New Roman" w:eastAsia="Times New Roman" w:hAnsi="Times New Roman" w:cs="Times New Roman"/>
          <w:color w:val="000000"/>
          <w:sz w:val="28"/>
          <w:szCs w:val="28"/>
        </w:rPr>
        <w:softHyphen/>
        <w:t>хи</w:t>
      </w:r>
      <w:r w:rsidRPr="001A78EF">
        <w:rPr>
          <w:rFonts w:ascii="Times New Roman" w:eastAsia="Times New Roman" w:hAnsi="Times New Roman" w:cs="Times New Roman"/>
          <w:color w:val="000000"/>
          <w:sz w:val="28"/>
          <w:szCs w:val="28"/>
        </w:rPr>
        <w:softHyphen/>
        <w:t>ат</w:t>
      </w:r>
      <w:r w:rsidRPr="001A78EF">
        <w:rPr>
          <w:rFonts w:ascii="Times New Roman" w:eastAsia="Times New Roman" w:hAnsi="Times New Roman" w:cs="Times New Roman"/>
          <w:color w:val="000000"/>
          <w:sz w:val="28"/>
          <w:szCs w:val="28"/>
        </w:rPr>
        <w:softHyphen/>
        <w:t>ри</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ских осви</w:t>
      </w:r>
      <w:r w:rsidRPr="001A78EF">
        <w:rPr>
          <w:rFonts w:ascii="Times New Roman" w:eastAsia="Times New Roman" w:hAnsi="Times New Roman" w:cs="Times New Roman"/>
          <w:color w:val="000000"/>
          <w:sz w:val="28"/>
          <w:szCs w:val="28"/>
        </w:rPr>
        <w:softHyphen/>
        <w:t>де</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ство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ний;</w:t>
      </w:r>
    </w:p>
    <w:p w:rsidR="001C1706" w:rsidRPr="001A78EF" w:rsidRDefault="001C1706" w:rsidP="001C1706">
      <w:pPr>
        <w:numPr>
          <w:ilvl w:val="0"/>
          <w:numId w:val="9"/>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са</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тар</w:t>
      </w:r>
      <w:r w:rsidRPr="001A78EF">
        <w:rPr>
          <w:rFonts w:ascii="Times New Roman" w:eastAsia="Times New Roman" w:hAnsi="Times New Roman" w:cs="Times New Roman"/>
          <w:color w:val="000000"/>
          <w:sz w:val="28"/>
          <w:szCs w:val="28"/>
        </w:rPr>
        <w:softHyphen/>
        <w:t>но-бы</w:t>
      </w:r>
      <w:r w:rsidRPr="001A78EF">
        <w:rPr>
          <w:rFonts w:ascii="Times New Roman" w:eastAsia="Times New Roman" w:hAnsi="Times New Roman" w:cs="Times New Roman"/>
          <w:color w:val="000000"/>
          <w:sz w:val="28"/>
          <w:szCs w:val="28"/>
        </w:rPr>
        <w:softHyphen/>
        <w:t>то</w:t>
      </w:r>
      <w:r w:rsidRPr="001A78EF">
        <w:rPr>
          <w:rFonts w:ascii="Times New Roman" w:eastAsia="Times New Roman" w:hAnsi="Times New Roman" w:cs="Times New Roman"/>
          <w:color w:val="000000"/>
          <w:sz w:val="28"/>
          <w:szCs w:val="28"/>
        </w:rPr>
        <w:softHyphen/>
        <w:t>вое об</w:t>
      </w:r>
      <w:r w:rsidRPr="001A78EF">
        <w:rPr>
          <w:rFonts w:ascii="Times New Roman" w:eastAsia="Times New Roman" w:hAnsi="Times New Roman" w:cs="Times New Roman"/>
          <w:color w:val="000000"/>
          <w:sz w:val="28"/>
          <w:szCs w:val="28"/>
        </w:rPr>
        <w:softHyphen/>
        <w:t>слу</w:t>
      </w:r>
      <w:r w:rsidRPr="001A78EF">
        <w:rPr>
          <w:rFonts w:ascii="Times New Roman" w:eastAsia="Times New Roman" w:hAnsi="Times New Roman" w:cs="Times New Roman"/>
          <w:color w:val="000000"/>
          <w:sz w:val="28"/>
          <w:szCs w:val="28"/>
        </w:rPr>
        <w:softHyphen/>
        <w:t>жи</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ние и ме</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цин</w:t>
      </w:r>
      <w:r w:rsidRPr="001A78EF">
        <w:rPr>
          <w:rFonts w:ascii="Times New Roman" w:eastAsia="Times New Roman" w:hAnsi="Times New Roman" w:cs="Times New Roman"/>
          <w:color w:val="000000"/>
          <w:sz w:val="28"/>
          <w:szCs w:val="28"/>
        </w:rPr>
        <w:softHyphen/>
        <w:t>ское обес</w:t>
      </w:r>
      <w:r w:rsidRPr="001A78EF">
        <w:rPr>
          <w:rFonts w:ascii="Times New Roman" w:eastAsia="Times New Roman" w:hAnsi="Times New Roman" w:cs="Times New Roman"/>
          <w:color w:val="000000"/>
          <w:sz w:val="28"/>
          <w:szCs w:val="28"/>
        </w:rPr>
        <w:softHyphen/>
        <w:t>пе</w:t>
      </w:r>
      <w:r w:rsidRPr="001A78EF">
        <w:rPr>
          <w:rFonts w:ascii="Times New Roman" w:eastAsia="Times New Roman" w:hAnsi="Times New Roman" w:cs="Times New Roman"/>
          <w:color w:val="000000"/>
          <w:sz w:val="28"/>
          <w:szCs w:val="28"/>
        </w:rPr>
        <w:softHyphen/>
        <w:t>че</w:t>
      </w:r>
      <w:r w:rsidRPr="001A78EF">
        <w:rPr>
          <w:rFonts w:ascii="Times New Roman" w:eastAsia="Times New Roman" w:hAnsi="Times New Roman" w:cs="Times New Roman"/>
          <w:color w:val="000000"/>
          <w:sz w:val="28"/>
          <w:szCs w:val="28"/>
        </w:rPr>
        <w:softHyphen/>
        <w:t>ние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до</w:t>
      </w:r>
      <w:r w:rsidRPr="001A78EF">
        <w:rPr>
          <w:rFonts w:ascii="Times New Roman" w:eastAsia="Times New Roman" w:hAnsi="Times New Roman" w:cs="Times New Roman"/>
          <w:color w:val="000000"/>
          <w:sz w:val="28"/>
          <w:szCs w:val="28"/>
        </w:rPr>
        <w:softHyphen/>
        <w:t>став</w:t>
      </w:r>
      <w:r w:rsidRPr="001A78EF">
        <w:rPr>
          <w:rFonts w:ascii="Times New Roman" w:eastAsia="Times New Roman" w:hAnsi="Times New Roman" w:cs="Times New Roman"/>
          <w:color w:val="000000"/>
          <w:sz w:val="28"/>
          <w:szCs w:val="28"/>
        </w:rPr>
        <w:softHyphen/>
        <w:t>ка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 xml:space="preserve">ков в </w:t>
      </w:r>
      <w:proofErr w:type="spellStart"/>
      <w:r w:rsidRPr="001A78EF">
        <w:rPr>
          <w:rFonts w:ascii="Times New Roman" w:eastAsia="Times New Roman" w:hAnsi="Times New Roman" w:cs="Times New Roman"/>
          <w:color w:val="000000"/>
          <w:sz w:val="28"/>
          <w:szCs w:val="28"/>
        </w:rPr>
        <w:t>ме</w:t>
      </w:r>
      <w:r w:rsidRPr="001A78EF">
        <w:rPr>
          <w:rFonts w:ascii="Times New Roman" w:eastAsia="Times New Roman" w:hAnsi="Times New Roman" w:cs="Times New Roman"/>
          <w:color w:val="000000"/>
          <w:sz w:val="28"/>
          <w:szCs w:val="28"/>
        </w:rPr>
        <w:softHyphen/>
        <w:t>дор</w:t>
      </w:r>
      <w:r w:rsidRPr="001A78EF">
        <w:rPr>
          <w:rFonts w:ascii="Times New Roman" w:eastAsia="Times New Roman" w:hAnsi="Times New Roman" w:cs="Times New Roman"/>
          <w:color w:val="000000"/>
          <w:sz w:val="28"/>
          <w:szCs w:val="28"/>
        </w:rPr>
        <w:softHyphen/>
        <w:t>га</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ции</w:t>
      </w:r>
      <w:proofErr w:type="spellEnd"/>
      <w:r w:rsidRPr="001A78EF">
        <w:rPr>
          <w:rFonts w:ascii="Times New Roman" w:eastAsia="Times New Roman" w:hAnsi="Times New Roman" w:cs="Times New Roman"/>
          <w:color w:val="000000"/>
          <w:sz w:val="28"/>
          <w:szCs w:val="28"/>
        </w:rPr>
        <w:t xml:space="preserve"> для ока</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ния неот</w:t>
      </w:r>
      <w:r w:rsidRPr="001A78EF">
        <w:rPr>
          <w:rFonts w:ascii="Times New Roman" w:eastAsia="Times New Roman" w:hAnsi="Times New Roman" w:cs="Times New Roman"/>
          <w:color w:val="000000"/>
          <w:sz w:val="28"/>
          <w:szCs w:val="28"/>
        </w:rPr>
        <w:softHyphen/>
        <w:t>лож</w:t>
      </w:r>
      <w:r w:rsidRPr="001A78EF">
        <w:rPr>
          <w:rFonts w:ascii="Times New Roman" w:eastAsia="Times New Roman" w:hAnsi="Times New Roman" w:cs="Times New Roman"/>
          <w:color w:val="000000"/>
          <w:sz w:val="28"/>
          <w:szCs w:val="28"/>
        </w:rPr>
        <w:softHyphen/>
        <w:t>ной ме</w:t>
      </w:r>
      <w:r w:rsidRPr="001A78EF">
        <w:rPr>
          <w:rFonts w:ascii="Times New Roman" w:eastAsia="Times New Roman" w:hAnsi="Times New Roman" w:cs="Times New Roman"/>
          <w:color w:val="000000"/>
          <w:sz w:val="28"/>
          <w:szCs w:val="28"/>
        </w:rPr>
        <w:softHyphen/>
        <w:t>ди</w:t>
      </w:r>
      <w:r w:rsidRPr="001A78EF">
        <w:rPr>
          <w:rFonts w:ascii="Times New Roman" w:eastAsia="Times New Roman" w:hAnsi="Times New Roman" w:cs="Times New Roman"/>
          <w:color w:val="000000"/>
          <w:sz w:val="28"/>
          <w:szCs w:val="28"/>
        </w:rPr>
        <w:softHyphen/>
        <w:t>цин</w:t>
      </w:r>
      <w:r w:rsidRPr="001A78EF">
        <w:rPr>
          <w:rFonts w:ascii="Times New Roman" w:eastAsia="Times New Roman" w:hAnsi="Times New Roman" w:cs="Times New Roman"/>
          <w:color w:val="000000"/>
          <w:sz w:val="28"/>
          <w:szCs w:val="28"/>
        </w:rPr>
        <w:softHyphen/>
        <w:t>ской по</w:t>
      </w:r>
      <w:r w:rsidRPr="001A78EF">
        <w:rPr>
          <w:rFonts w:ascii="Times New Roman" w:eastAsia="Times New Roman" w:hAnsi="Times New Roman" w:cs="Times New Roman"/>
          <w:color w:val="000000"/>
          <w:sz w:val="28"/>
          <w:szCs w:val="28"/>
        </w:rPr>
        <w:softHyphen/>
        <w:t>мо</w:t>
      </w:r>
      <w:r w:rsidRPr="001A78EF">
        <w:rPr>
          <w:rFonts w:ascii="Times New Roman" w:eastAsia="Times New Roman" w:hAnsi="Times New Roman" w:cs="Times New Roman"/>
          <w:color w:val="000000"/>
          <w:sz w:val="28"/>
          <w:szCs w:val="28"/>
        </w:rPr>
        <w:softHyphen/>
        <w:t>щи;</w:t>
      </w:r>
    </w:p>
    <w:p w:rsidR="001C1706" w:rsidRPr="001A78EF" w:rsidRDefault="001C1706" w:rsidP="001C1706">
      <w:pPr>
        <w:numPr>
          <w:ilvl w:val="0"/>
          <w:numId w:val="9"/>
        </w:numPr>
        <w:spacing w:after="0" w:line="299" w:lineRule="atLeast"/>
        <w:ind w:left="0"/>
        <w:textAlignment w:val="baseline"/>
        <w:rPr>
          <w:rFonts w:ascii="Times New Roman" w:eastAsia="Times New Roman" w:hAnsi="Times New Roman" w:cs="Times New Roman"/>
          <w:color w:val="000000"/>
          <w:sz w:val="28"/>
          <w:szCs w:val="28"/>
        </w:rPr>
      </w:pPr>
      <w:r w:rsidRPr="001A78EF">
        <w:rPr>
          <w:rFonts w:ascii="Times New Roman" w:eastAsia="Times New Roman" w:hAnsi="Times New Roman" w:cs="Times New Roman"/>
          <w:color w:val="000000"/>
          <w:sz w:val="28"/>
          <w:szCs w:val="28"/>
        </w:rPr>
        <w:t>обя</w:t>
      </w:r>
      <w:r w:rsidRPr="001A78EF">
        <w:rPr>
          <w:rFonts w:ascii="Times New Roman" w:eastAsia="Times New Roman" w:hAnsi="Times New Roman" w:cs="Times New Roman"/>
          <w:color w:val="000000"/>
          <w:sz w:val="28"/>
          <w:szCs w:val="28"/>
        </w:rPr>
        <w:softHyphen/>
        <w:t>за</w:t>
      </w:r>
      <w:r w:rsidRPr="001A78EF">
        <w:rPr>
          <w:rFonts w:ascii="Times New Roman" w:eastAsia="Times New Roman" w:hAnsi="Times New Roman" w:cs="Times New Roman"/>
          <w:color w:val="000000"/>
          <w:sz w:val="28"/>
          <w:szCs w:val="28"/>
        </w:rPr>
        <w:softHyphen/>
        <w:t>тель</w:t>
      </w:r>
      <w:r w:rsidRPr="001A78EF">
        <w:rPr>
          <w:rFonts w:ascii="Times New Roman" w:eastAsia="Times New Roman" w:hAnsi="Times New Roman" w:cs="Times New Roman"/>
          <w:color w:val="000000"/>
          <w:sz w:val="28"/>
          <w:szCs w:val="28"/>
        </w:rPr>
        <w:softHyphen/>
        <w:t>ное со</w:t>
      </w:r>
      <w:r w:rsidRPr="001A78EF">
        <w:rPr>
          <w:rFonts w:ascii="Times New Roman" w:eastAsia="Times New Roman" w:hAnsi="Times New Roman" w:cs="Times New Roman"/>
          <w:color w:val="000000"/>
          <w:sz w:val="28"/>
          <w:szCs w:val="28"/>
        </w:rPr>
        <w:softHyphen/>
        <w:t>ци</w:t>
      </w:r>
      <w:r w:rsidRPr="001A78EF">
        <w:rPr>
          <w:rFonts w:ascii="Times New Roman" w:eastAsia="Times New Roman" w:hAnsi="Times New Roman" w:cs="Times New Roman"/>
          <w:color w:val="000000"/>
          <w:sz w:val="28"/>
          <w:szCs w:val="28"/>
        </w:rPr>
        <w:softHyphen/>
        <w:t>аль</w:t>
      </w:r>
      <w:r w:rsidRPr="001A78EF">
        <w:rPr>
          <w:rFonts w:ascii="Times New Roman" w:eastAsia="Times New Roman" w:hAnsi="Times New Roman" w:cs="Times New Roman"/>
          <w:color w:val="000000"/>
          <w:sz w:val="28"/>
          <w:szCs w:val="28"/>
        </w:rPr>
        <w:softHyphen/>
        <w:t>ное стра</w:t>
      </w:r>
      <w:r w:rsidRPr="001A78EF">
        <w:rPr>
          <w:rFonts w:ascii="Times New Roman" w:eastAsia="Times New Roman" w:hAnsi="Times New Roman" w:cs="Times New Roman"/>
          <w:color w:val="000000"/>
          <w:sz w:val="28"/>
          <w:szCs w:val="28"/>
        </w:rPr>
        <w:softHyphen/>
        <w:t>хо</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ние ра</w:t>
      </w:r>
      <w:r w:rsidRPr="001A78EF">
        <w:rPr>
          <w:rFonts w:ascii="Times New Roman" w:eastAsia="Times New Roman" w:hAnsi="Times New Roman" w:cs="Times New Roman"/>
          <w:color w:val="000000"/>
          <w:sz w:val="28"/>
          <w:szCs w:val="28"/>
        </w:rPr>
        <w:softHyphen/>
        <w:t>бот</w:t>
      </w:r>
      <w:r w:rsidRPr="001A78EF">
        <w:rPr>
          <w:rFonts w:ascii="Times New Roman" w:eastAsia="Times New Roman" w:hAnsi="Times New Roman" w:cs="Times New Roman"/>
          <w:color w:val="000000"/>
          <w:sz w:val="28"/>
          <w:szCs w:val="28"/>
        </w:rPr>
        <w:softHyphen/>
        <w:t>ни</w:t>
      </w:r>
      <w:r w:rsidRPr="001A78EF">
        <w:rPr>
          <w:rFonts w:ascii="Times New Roman" w:eastAsia="Times New Roman" w:hAnsi="Times New Roman" w:cs="Times New Roman"/>
          <w:color w:val="000000"/>
          <w:sz w:val="28"/>
          <w:szCs w:val="28"/>
        </w:rPr>
        <w:softHyphen/>
        <w:t>ков от несчаст</w:t>
      </w:r>
      <w:r w:rsidRPr="001A78EF">
        <w:rPr>
          <w:rFonts w:ascii="Times New Roman" w:eastAsia="Times New Roman" w:hAnsi="Times New Roman" w:cs="Times New Roman"/>
          <w:color w:val="000000"/>
          <w:sz w:val="28"/>
          <w:szCs w:val="28"/>
        </w:rPr>
        <w:softHyphen/>
        <w:t>ных слу</w:t>
      </w:r>
      <w:r w:rsidRPr="001A78EF">
        <w:rPr>
          <w:rFonts w:ascii="Times New Roman" w:eastAsia="Times New Roman" w:hAnsi="Times New Roman" w:cs="Times New Roman"/>
          <w:color w:val="000000"/>
          <w:sz w:val="28"/>
          <w:szCs w:val="28"/>
        </w:rPr>
        <w:softHyphen/>
        <w:t>ча</w:t>
      </w:r>
      <w:r w:rsidRPr="001A78EF">
        <w:rPr>
          <w:rFonts w:ascii="Times New Roman" w:eastAsia="Times New Roman" w:hAnsi="Times New Roman" w:cs="Times New Roman"/>
          <w:color w:val="000000"/>
          <w:sz w:val="28"/>
          <w:szCs w:val="28"/>
        </w:rPr>
        <w:softHyphen/>
        <w:t>ев на про</w:t>
      </w:r>
      <w:r w:rsidRPr="001A78EF">
        <w:rPr>
          <w:rFonts w:ascii="Times New Roman" w:eastAsia="Times New Roman" w:hAnsi="Times New Roman" w:cs="Times New Roman"/>
          <w:color w:val="000000"/>
          <w:sz w:val="28"/>
          <w:szCs w:val="28"/>
        </w:rPr>
        <w:softHyphen/>
        <w:t>из</w:t>
      </w:r>
      <w:r w:rsidRPr="001A78EF">
        <w:rPr>
          <w:rFonts w:ascii="Times New Roman" w:eastAsia="Times New Roman" w:hAnsi="Times New Roman" w:cs="Times New Roman"/>
          <w:color w:val="000000"/>
          <w:sz w:val="28"/>
          <w:szCs w:val="28"/>
        </w:rPr>
        <w:softHyphen/>
        <w:t>вод</w:t>
      </w:r>
      <w:r w:rsidRPr="001A78EF">
        <w:rPr>
          <w:rFonts w:ascii="Times New Roman" w:eastAsia="Times New Roman" w:hAnsi="Times New Roman" w:cs="Times New Roman"/>
          <w:color w:val="000000"/>
          <w:sz w:val="28"/>
          <w:szCs w:val="28"/>
        </w:rPr>
        <w:softHyphen/>
        <w:t>стве и про</w:t>
      </w:r>
      <w:r w:rsidRPr="001A78EF">
        <w:rPr>
          <w:rFonts w:ascii="Times New Roman" w:eastAsia="Times New Roman" w:hAnsi="Times New Roman" w:cs="Times New Roman"/>
          <w:color w:val="000000"/>
          <w:sz w:val="28"/>
          <w:szCs w:val="28"/>
        </w:rPr>
        <w:softHyphen/>
        <w:t>фес</w:t>
      </w:r>
      <w:r w:rsidRPr="001A78EF">
        <w:rPr>
          <w:rFonts w:ascii="Times New Roman" w:eastAsia="Times New Roman" w:hAnsi="Times New Roman" w:cs="Times New Roman"/>
          <w:color w:val="000000"/>
          <w:sz w:val="28"/>
          <w:szCs w:val="28"/>
        </w:rPr>
        <w:softHyphen/>
        <w:t>си</w:t>
      </w:r>
      <w:r w:rsidRPr="001A78EF">
        <w:rPr>
          <w:rFonts w:ascii="Times New Roman" w:eastAsia="Times New Roman" w:hAnsi="Times New Roman" w:cs="Times New Roman"/>
          <w:color w:val="000000"/>
          <w:sz w:val="28"/>
          <w:szCs w:val="28"/>
        </w:rPr>
        <w:softHyphen/>
        <w:t>о</w:t>
      </w:r>
      <w:r w:rsidRPr="001A78EF">
        <w:rPr>
          <w:rFonts w:ascii="Times New Roman" w:eastAsia="Times New Roman" w:hAnsi="Times New Roman" w:cs="Times New Roman"/>
          <w:color w:val="000000"/>
          <w:sz w:val="28"/>
          <w:szCs w:val="28"/>
        </w:rPr>
        <w:softHyphen/>
        <w:t>наль</w:t>
      </w:r>
      <w:r w:rsidRPr="001A78EF">
        <w:rPr>
          <w:rFonts w:ascii="Times New Roman" w:eastAsia="Times New Roman" w:hAnsi="Times New Roman" w:cs="Times New Roman"/>
          <w:color w:val="000000"/>
          <w:sz w:val="28"/>
          <w:szCs w:val="28"/>
        </w:rPr>
        <w:softHyphen/>
        <w:t>ных за</w:t>
      </w:r>
      <w:r w:rsidRPr="001A78EF">
        <w:rPr>
          <w:rFonts w:ascii="Times New Roman" w:eastAsia="Times New Roman" w:hAnsi="Times New Roman" w:cs="Times New Roman"/>
          <w:color w:val="000000"/>
          <w:sz w:val="28"/>
          <w:szCs w:val="28"/>
        </w:rPr>
        <w:softHyphen/>
        <w:t>бо</w:t>
      </w:r>
      <w:r w:rsidRPr="001A78EF">
        <w:rPr>
          <w:rFonts w:ascii="Times New Roman" w:eastAsia="Times New Roman" w:hAnsi="Times New Roman" w:cs="Times New Roman"/>
          <w:color w:val="000000"/>
          <w:sz w:val="28"/>
          <w:szCs w:val="28"/>
        </w:rPr>
        <w:softHyphen/>
        <w:t>ле</w:t>
      </w:r>
      <w:r w:rsidRPr="001A78EF">
        <w:rPr>
          <w:rFonts w:ascii="Times New Roman" w:eastAsia="Times New Roman" w:hAnsi="Times New Roman" w:cs="Times New Roman"/>
          <w:color w:val="000000"/>
          <w:sz w:val="28"/>
          <w:szCs w:val="28"/>
        </w:rPr>
        <w:softHyphen/>
        <w:t>ва</w:t>
      </w:r>
      <w:r w:rsidRPr="001A78EF">
        <w:rPr>
          <w:rFonts w:ascii="Times New Roman" w:eastAsia="Times New Roman" w:hAnsi="Times New Roman" w:cs="Times New Roman"/>
          <w:color w:val="000000"/>
          <w:sz w:val="28"/>
          <w:szCs w:val="28"/>
        </w:rPr>
        <w:softHyphen/>
        <w:t>ний.</w:t>
      </w:r>
    </w:p>
    <w:p w:rsidR="001C1706" w:rsidRDefault="001C1706" w:rsidP="001C1706">
      <w:pPr>
        <w:rPr>
          <w:b/>
          <w:sz w:val="32"/>
          <w:szCs w:val="32"/>
        </w:rPr>
      </w:pPr>
    </w:p>
    <w:p w:rsidR="001C1706" w:rsidRPr="001C1706" w:rsidRDefault="001C1706" w:rsidP="001C1706">
      <w:pPr>
        <w:pStyle w:val="a5"/>
        <w:shd w:val="clear" w:color="auto" w:fill="FFFFFF"/>
        <w:spacing w:before="280" w:beforeAutospacing="0" w:after="0" w:afterAutospacing="0" w:line="293" w:lineRule="atLeast"/>
        <w:jc w:val="both"/>
        <w:textAlignment w:val="baseline"/>
        <w:rPr>
          <w:b/>
          <w:color w:val="000000"/>
          <w:sz w:val="28"/>
          <w:szCs w:val="28"/>
        </w:rPr>
      </w:pPr>
      <w:r w:rsidRPr="001A78EF">
        <w:rPr>
          <w:color w:val="000000"/>
          <w:sz w:val="28"/>
          <w:szCs w:val="28"/>
        </w:rPr>
        <w:t> </w:t>
      </w:r>
      <w:r w:rsidRPr="001C1706">
        <w:rPr>
          <w:b/>
          <w:color w:val="000000"/>
          <w:sz w:val="28"/>
          <w:szCs w:val="28"/>
        </w:rPr>
        <w:t>Виды обеспечения безопасности производственной деятельности работодателя</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lastRenderedPageBreak/>
        <w:t>1. Личная безопасность работников</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Личная безопасность работников состоит в том, что они должны соблюдать меры безопасности в отношении технологических, природ</w:t>
      </w:r>
      <w:r w:rsidRPr="001A78EF">
        <w:rPr>
          <w:color w:val="000000"/>
          <w:sz w:val="28"/>
          <w:szCs w:val="28"/>
        </w:rPr>
        <w:softHyphen/>
        <w:t>ных, социальных опасностей и опасностей, связанных с укладом жизни.</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2. Безопасность наемного труда работников</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Безопасность наемного труда работников состоит в комплексном обеспечении безопасных условий и охране их труда.</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3. Безопасность третьих лиц и территориальных поселений</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xml:space="preserve"> Безопасность третьих лиц и территориальных поселений от неблагоприятного воздействия производственной деятельности предусматривает лицензирование, декларирование, сертификацию, страхование рисков и возмещение вреда, причиненного личности или имуществу гражданина и имуществу юридического лица в полном объеме </w:t>
      </w:r>
      <w:proofErr w:type="spellStart"/>
      <w:r w:rsidRPr="001A78EF">
        <w:rPr>
          <w:color w:val="000000"/>
          <w:sz w:val="28"/>
          <w:szCs w:val="28"/>
        </w:rPr>
        <w:t>причинителем</w:t>
      </w:r>
      <w:proofErr w:type="spellEnd"/>
      <w:r w:rsidRPr="001A78EF">
        <w:rPr>
          <w:color w:val="000000"/>
          <w:sz w:val="28"/>
          <w:szCs w:val="28"/>
        </w:rPr>
        <w:t xml:space="preserve"> вреда, деятельность которого связана с повышенное опасностью для окружающих.</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4. Промышленная безопасность</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Промышленная безопасность опасных производственных объ</w:t>
      </w:r>
      <w:r w:rsidRPr="001A78EF">
        <w:rPr>
          <w:color w:val="000000"/>
          <w:sz w:val="28"/>
          <w:szCs w:val="28"/>
        </w:rPr>
        <w:softHyphen/>
        <w:t>ектов – это состояние защищенности жизненно важных интересов личности и общества от аварий на опасных производственных объектах и последствий указанных аварий, которое обеспечивается соблюдением требований промышленной безопасности, т.е. условий, запретов, ограничений и других обязательных требований, содержащихся в законах и иных нормативных правовых актах и нормативных технических до</w:t>
      </w:r>
      <w:r w:rsidRPr="001A78EF">
        <w:rPr>
          <w:color w:val="000000"/>
          <w:sz w:val="28"/>
          <w:szCs w:val="28"/>
        </w:rPr>
        <w:softHyphen/>
        <w:t>кументах.</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5. Пожарная безопасность</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Пожарная безопасность как состояние защищенности лично</w:t>
      </w:r>
      <w:r w:rsidRPr="001A78EF">
        <w:rPr>
          <w:color w:val="000000"/>
          <w:sz w:val="28"/>
          <w:szCs w:val="28"/>
        </w:rPr>
        <w:softHyphen/>
        <w:t>сти, имущества, общества и государства от пожаров достигается выполнением требований пожарной безопасности, т.е. специальных условий социального и технического характера, установленных законодатель</w:t>
      </w:r>
      <w:r w:rsidRPr="001A78EF">
        <w:rPr>
          <w:color w:val="000000"/>
          <w:sz w:val="28"/>
          <w:szCs w:val="28"/>
        </w:rPr>
        <w:softHyphen/>
        <w:t>ством Российской Федерации, нормативными документами или уполномоченным государственным органом.</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6. Транспортная безопасность</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Транспортная безопасность представляет собой состояние защищенности объектов транспортной инфраструктуры и транспорт</w:t>
      </w:r>
      <w:r w:rsidRPr="001A78EF">
        <w:rPr>
          <w:color w:val="000000"/>
          <w:sz w:val="28"/>
          <w:szCs w:val="28"/>
        </w:rPr>
        <w:softHyphen/>
        <w:t>ных средств от актов незаконного вмешательства, а ее обеспечение возлагается на субъекты транспортной инфраструктуры, в том числе и на работодателей.</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lastRenderedPageBreak/>
        <w:t>7. Радиационная безопасность</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8. Экологическая безопасность</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Экологическая безопасность характеризуется состоянием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и достигается выполнением природоохранных требований, т.е. условий, ограничений и их совокупности, установленных за</w:t>
      </w:r>
      <w:r w:rsidRPr="001A78EF">
        <w:rPr>
          <w:color w:val="000000"/>
          <w:sz w:val="28"/>
          <w:szCs w:val="28"/>
        </w:rPr>
        <w:softHyphen/>
        <w:t>конами, иными нормативными правовыми актами, природоохранными нормативами и иными нормативными документами в области охраны окружающей среды.</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9. Физическая безопасность имущества</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Физическая безопасность имущества – в статьях 21 и 22 Трудового кодекса РФ говорится, что каждый работник обязан бережно относиться к имуществу работодателя, имуществу других работников и имуществу третьих лиц, находящемуся у работодателя, если работодатель несет ответствен</w:t>
      </w:r>
      <w:r w:rsidRPr="001A78EF">
        <w:rPr>
          <w:color w:val="000000"/>
          <w:sz w:val="28"/>
          <w:szCs w:val="28"/>
        </w:rPr>
        <w:softHyphen/>
        <w:t>ность за сохранность этого имущества, а также незамедлительно сооб</w:t>
      </w:r>
      <w:r w:rsidRPr="001A78EF">
        <w:rPr>
          <w:color w:val="000000"/>
          <w:sz w:val="28"/>
          <w:szCs w:val="28"/>
        </w:rPr>
        <w:softHyphen/>
        <w:t>щить о возникновении ситуации, представляющей угрозу сохранности указанною имущества. В свою очередь работодатель вправе требовать от работника бережного отношения к своему имуществу, имуществу других работников, имуществу третьих лиц, если он несет ответствен</w:t>
      </w:r>
      <w:r w:rsidRPr="001A78EF">
        <w:rPr>
          <w:color w:val="000000"/>
          <w:sz w:val="28"/>
          <w:szCs w:val="28"/>
        </w:rPr>
        <w:softHyphen/>
        <w:t>ность за сохранность имущества третьих лиц.</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10. Технологическая безопасность</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Технологическая безопасность потери качества и объемов продукции заключается в инновационных технологиях, непрерывном совершенствовании производственной деятельности, ибо снижение производства приводит к прямым потерям прибыли и другим убыткам.</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11. Химическая безопасность</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   Химическая безопасность – состояние защищенности персона</w:t>
      </w:r>
      <w:r w:rsidRPr="001A78EF">
        <w:rPr>
          <w:color w:val="000000"/>
          <w:sz w:val="28"/>
          <w:szCs w:val="28"/>
        </w:rPr>
        <w:softHyphen/>
        <w:t>ла, населения, объектов экономики и инфраструктуры, а также окружающей среды от химической опасности и любом ее проявлении, при котором предотвращаются, преодолеваются или предельно снижаются последствия потенциального возникновения такой ситуации.</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t>12. Биологическая безопасность</w:t>
      </w:r>
    </w:p>
    <w:p w:rsidR="001C1706" w:rsidRPr="001A78EF" w:rsidRDefault="001C1706" w:rsidP="001C1706">
      <w:pPr>
        <w:pStyle w:val="a5"/>
        <w:shd w:val="clear" w:color="auto" w:fill="FFFFFF"/>
        <w:spacing w:before="280" w:beforeAutospacing="0" w:after="0" w:afterAutospacing="0" w:line="293" w:lineRule="atLeast"/>
        <w:jc w:val="both"/>
        <w:textAlignment w:val="baseline"/>
        <w:rPr>
          <w:color w:val="000000"/>
          <w:sz w:val="28"/>
          <w:szCs w:val="28"/>
        </w:rPr>
      </w:pPr>
      <w:r w:rsidRPr="001A78EF">
        <w:rPr>
          <w:color w:val="000000"/>
          <w:sz w:val="28"/>
          <w:szCs w:val="28"/>
        </w:rPr>
        <w:lastRenderedPageBreak/>
        <w:t>   Биологическая безопасность представляет собой систему медико-биологических, организационных и инженерно-технических мероприятий и средств, направленных на защиту работающего персонала, населения и окружающей среды от воздействия патогенных биологических агентов.</w:t>
      </w:r>
    </w:p>
    <w:p w:rsidR="007C3653" w:rsidRDefault="007C3653" w:rsidP="007C3653">
      <w:pPr>
        <w:pStyle w:val="1"/>
        <w:shd w:val="clear" w:color="auto" w:fill="auto"/>
        <w:spacing w:before="0"/>
        <w:ind w:left="20" w:right="40"/>
        <w:jc w:val="both"/>
        <w:rPr>
          <w:rFonts w:ascii="Times New Roman" w:hAnsi="Times New Roman" w:cs="Times New Roman"/>
          <w:b/>
          <w:color w:val="000000"/>
          <w:sz w:val="28"/>
          <w:szCs w:val="28"/>
        </w:rPr>
      </w:pPr>
    </w:p>
    <w:p w:rsidR="007C3653" w:rsidRDefault="007C3653" w:rsidP="007C3653">
      <w:pPr>
        <w:pStyle w:val="1"/>
        <w:shd w:val="clear" w:color="auto" w:fill="auto"/>
        <w:spacing w:before="0"/>
        <w:ind w:left="20" w:right="40"/>
        <w:jc w:val="both"/>
        <w:rPr>
          <w:rFonts w:ascii="Times New Roman" w:hAnsi="Times New Roman" w:cs="Times New Roman"/>
          <w:b/>
          <w:color w:val="000000"/>
          <w:sz w:val="28"/>
          <w:szCs w:val="28"/>
        </w:rPr>
      </w:pPr>
    </w:p>
    <w:p w:rsidR="007C3653" w:rsidRDefault="007C3653" w:rsidP="007C3653">
      <w:pPr>
        <w:pStyle w:val="1"/>
        <w:shd w:val="clear" w:color="auto" w:fill="auto"/>
        <w:spacing w:before="0"/>
        <w:ind w:left="20" w:right="40"/>
        <w:jc w:val="both"/>
        <w:rPr>
          <w:rFonts w:ascii="Times New Roman" w:hAnsi="Times New Roman" w:cs="Times New Roman"/>
          <w:b/>
          <w:color w:val="000000"/>
          <w:sz w:val="28"/>
          <w:szCs w:val="28"/>
        </w:rPr>
      </w:pPr>
    </w:p>
    <w:p w:rsidR="007C3653" w:rsidRDefault="007C3653" w:rsidP="007C3653">
      <w:pPr>
        <w:pStyle w:val="1"/>
        <w:shd w:val="clear" w:color="auto" w:fill="auto"/>
        <w:spacing w:before="0"/>
        <w:ind w:left="20" w:right="40"/>
        <w:jc w:val="both"/>
        <w:rPr>
          <w:rFonts w:ascii="Times New Roman" w:hAnsi="Times New Roman" w:cs="Times New Roman"/>
          <w:b/>
          <w:color w:val="000000"/>
          <w:sz w:val="28"/>
          <w:szCs w:val="28"/>
        </w:rPr>
      </w:pPr>
    </w:p>
    <w:p w:rsidR="007C3653" w:rsidRDefault="007C3653" w:rsidP="007C3653">
      <w:pPr>
        <w:pStyle w:val="1"/>
        <w:shd w:val="clear" w:color="auto" w:fill="auto"/>
        <w:spacing w:before="0"/>
        <w:ind w:left="20" w:right="40"/>
        <w:jc w:val="both"/>
        <w:rPr>
          <w:rFonts w:ascii="Times New Roman" w:hAnsi="Times New Roman" w:cs="Times New Roman"/>
          <w:b/>
          <w:color w:val="000000"/>
          <w:sz w:val="28"/>
          <w:szCs w:val="28"/>
        </w:rPr>
      </w:pPr>
    </w:p>
    <w:p w:rsidR="007C3653" w:rsidRDefault="007C3653" w:rsidP="007C3653">
      <w:pPr>
        <w:pStyle w:val="1"/>
        <w:shd w:val="clear" w:color="auto" w:fill="auto"/>
        <w:spacing w:before="0"/>
        <w:ind w:left="20" w:right="40"/>
        <w:jc w:val="both"/>
        <w:rPr>
          <w:rFonts w:ascii="Times New Roman" w:hAnsi="Times New Roman" w:cs="Times New Roman"/>
          <w:b/>
          <w:color w:val="000000"/>
          <w:sz w:val="28"/>
          <w:szCs w:val="28"/>
        </w:rPr>
      </w:pPr>
    </w:p>
    <w:p w:rsidR="007C3653" w:rsidRPr="007C3653" w:rsidRDefault="007C3653" w:rsidP="007C3653">
      <w:pPr>
        <w:pStyle w:val="1"/>
        <w:shd w:val="clear" w:color="auto" w:fill="auto"/>
        <w:spacing w:before="0"/>
        <w:ind w:left="20" w:right="40"/>
        <w:jc w:val="both"/>
        <w:rPr>
          <w:rFonts w:ascii="Times New Roman" w:hAnsi="Times New Roman" w:cs="Times New Roman"/>
          <w:b/>
          <w:color w:val="000000"/>
          <w:sz w:val="32"/>
          <w:szCs w:val="32"/>
        </w:rPr>
      </w:pPr>
      <w:r w:rsidRPr="007C3653">
        <w:rPr>
          <w:rFonts w:ascii="Times New Roman" w:hAnsi="Times New Roman" w:cs="Times New Roman"/>
          <w:b/>
          <w:color w:val="000000"/>
          <w:sz w:val="32"/>
          <w:szCs w:val="32"/>
        </w:rPr>
        <w:t>Учебный вопрос 4.2.</w:t>
      </w:r>
    </w:p>
    <w:p w:rsidR="001C1706" w:rsidRDefault="007C3653" w:rsidP="007C3653">
      <w:pPr>
        <w:rPr>
          <w:rFonts w:ascii="Times New Roman" w:hAnsi="Times New Roman" w:cs="Times New Roman"/>
          <w:sz w:val="28"/>
          <w:szCs w:val="28"/>
        </w:rPr>
      </w:pPr>
      <w:r w:rsidRPr="007C3653">
        <w:rPr>
          <w:rFonts w:ascii="Times New Roman" w:hAnsi="Times New Roman" w:cs="Times New Roman"/>
          <w:b/>
          <w:sz w:val="32"/>
          <w:szCs w:val="32"/>
        </w:rPr>
        <w:t>Общие понятия обеспечения безопасности. Частота и тяжесть неблагоприятных событий. Абсолютная безопасность. Понятие о пренебрежимо малом риске</w:t>
      </w:r>
      <w:r>
        <w:rPr>
          <w:rFonts w:ascii="Times New Roman" w:hAnsi="Times New Roman" w:cs="Times New Roman"/>
          <w:sz w:val="28"/>
          <w:szCs w:val="28"/>
        </w:rPr>
        <w:t>.</w:t>
      </w:r>
    </w:p>
    <w:p w:rsidR="007C3653" w:rsidRPr="007F1FAB" w:rsidRDefault="007C3653" w:rsidP="007C3653">
      <w:pPr>
        <w:shd w:val="clear" w:color="auto" w:fill="FFFFFF"/>
        <w:spacing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Безопасность</w:t>
      </w:r>
      <w:r w:rsidRPr="007F1FAB">
        <w:rPr>
          <w:rFonts w:ascii="Times New Roman" w:eastAsia="Times New Roman" w:hAnsi="Times New Roman" w:cs="Times New Roman"/>
          <w:color w:val="111111"/>
          <w:sz w:val="28"/>
          <w:szCs w:val="28"/>
        </w:rPr>
        <w:t> (в широком понимании) – это состояние, при котором не угрожает опасность и есть защита от опасности. Стандартное определение безопасности дано в ГОСТ Р 51898-2002: </w:t>
      </w:r>
      <w:r w:rsidRPr="007F1FAB">
        <w:rPr>
          <w:rFonts w:ascii="Times New Roman" w:eastAsia="Times New Roman" w:hAnsi="Times New Roman" w:cs="Times New Roman"/>
          <w:b/>
          <w:bCs/>
          <w:color w:val="111111"/>
          <w:sz w:val="28"/>
          <w:szCs w:val="28"/>
        </w:rPr>
        <w:t>безопасность</w:t>
      </w:r>
      <w:r w:rsidRPr="007F1FAB">
        <w:rPr>
          <w:rFonts w:ascii="Times New Roman" w:eastAsia="Times New Roman" w:hAnsi="Times New Roman" w:cs="Times New Roman"/>
          <w:color w:val="111111"/>
          <w:sz w:val="28"/>
          <w:szCs w:val="28"/>
        </w:rPr>
        <w:t> – это отсутствие недопустимого риска.</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В соответствии со ст. 2 Федерального закона от 27.12.2002 N 184-ФЗ «О техническом регулировании» (далее Закон о техническом регулировании) безопасность продукции и связанных с ней процес</w:t>
      </w:r>
      <w:r w:rsidRPr="007F1FAB">
        <w:rPr>
          <w:rFonts w:ascii="Times New Roman" w:eastAsia="Times New Roman" w:hAnsi="Times New Roman" w:cs="Times New Roman"/>
          <w:color w:val="111111"/>
          <w:sz w:val="28"/>
          <w:szCs w:val="28"/>
        </w:rPr>
        <w:softHyphen/>
        <w:t>сов производства, эксплуатации, хранения, перевозки, реализации и утилизации – это состояние, при котором отсутствует недопустимый риск, связанный с причинением вреда жизни и здоровью граждан, имуществу физических и юридических лиц, государственному или муниципальному имуществу, окружающей среде, жизни и здоровью животных и растений.</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Под </w:t>
      </w:r>
      <w:r w:rsidRPr="007F1FAB">
        <w:rPr>
          <w:rFonts w:ascii="Times New Roman" w:eastAsia="Times New Roman" w:hAnsi="Times New Roman" w:cs="Times New Roman"/>
          <w:b/>
          <w:bCs/>
          <w:color w:val="111111"/>
          <w:sz w:val="28"/>
          <w:szCs w:val="28"/>
        </w:rPr>
        <w:t>опасностью</w:t>
      </w:r>
      <w:r w:rsidRPr="007F1FAB">
        <w:rPr>
          <w:rFonts w:ascii="Times New Roman" w:eastAsia="Times New Roman" w:hAnsi="Times New Roman" w:cs="Times New Roman"/>
          <w:color w:val="111111"/>
          <w:sz w:val="28"/>
          <w:szCs w:val="28"/>
        </w:rPr>
        <w:t> как потенциальном источнике ущерба принято понимать явления, процессы, объекты, способные в определенных условиях наносить вред здоровью человека и ущерб окружающей среде. Опасности по своей природе вероятны (т.е. случайны), потенциальны (т.е. скрыты), перманентны (т.е. постоянны, непрерывны) и тотальны (т.е. всеобщи, всеобъемлющи). Именно поэтому нет на Земле человека, которому не угрожают опасности, следовательно, нет абсолютной без</w:t>
      </w:r>
      <w:r w:rsidRPr="007F1FAB">
        <w:rPr>
          <w:rFonts w:ascii="Times New Roman" w:eastAsia="Times New Roman" w:hAnsi="Times New Roman" w:cs="Times New Roman"/>
          <w:color w:val="111111"/>
          <w:sz w:val="28"/>
          <w:szCs w:val="28"/>
        </w:rPr>
        <w:softHyphen/>
        <w:t>опасности.</w:t>
      </w:r>
    </w:p>
    <w:p w:rsidR="007C3653" w:rsidRPr="007F1FAB" w:rsidRDefault="007C3653" w:rsidP="007C3653">
      <w:pPr>
        <w:shd w:val="clear" w:color="auto" w:fill="FFFFFF"/>
        <w:spacing w:after="0" w:line="300" w:lineRule="atLeast"/>
        <w:outlineLvl w:val="2"/>
        <w:rPr>
          <w:rFonts w:ascii="Times New Roman" w:eastAsia="Times New Roman" w:hAnsi="Times New Roman" w:cs="Times New Roman"/>
          <w:color w:val="010203"/>
          <w:sz w:val="28"/>
          <w:szCs w:val="28"/>
        </w:rPr>
      </w:pPr>
      <w:r w:rsidRPr="007F1FAB">
        <w:rPr>
          <w:rFonts w:ascii="Times New Roman" w:eastAsia="Times New Roman" w:hAnsi="Times New Roman" w:cs="Times New Roman"/>
          <w:color w:val="010203"/>
          <w:sz w:val="28"/>
          <w:szCs w:val="28"/>
        </w:rPr>
        <w:t>Категории опасностей</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Опасности могут быть отнесены к следующим четырем категориям:</w:t>
      </w:r>
    </w:p>
    <w:p w:rsidR="007C3653" w:rsidRPr="007F1FAB" w:rsidRDefault="007C3653" w:rsidP="007C3653">
      <w:pPr>
        <w:numPr>
          <w:ilvl w:val="0"/>
          <w:numId w:val="10"/>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Природные опасности</w:t>
      </w:r>
      <w:r w:rsidRPr="007F1FAB">
        <w:rPr>
          <w:rFonts w:ascii="Times New Roman" w:eastAsia="Times New Roman" w:hAnsi="Times New Roman" w:cs="Times New Roman"/>
          <w:color w:val="111111"/>
          <w:sz w:val="28"/>
          <w:szCs w:val="28"/>
        </w:rPr>
        <w:t> (наводнения, землетрясения, ураганы, молния и др.).</w:t>
      </w:r>
    </w:p>
    <w:p w:rsidR="007C3653" w:rsidRPr="007F1FAB" w:rsidRDefault="007C3653" w:rsidP="007C3653">
      <w:pPr>
        <w:numPr>
          <w:ilvl w:val="0"/>
          <w:numId w:val="10"/>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lastRenderedPageBreak/>
        <w:t>Производственные (технические) опасности</w:t>
      </w:r>
      <w:r w:rsidRPr="007F1FAB">
        <w:rPr>
          <w:rFonts w:ascii="Times New Roman" w:eastAsia="Times New Roman" w:hAnsi="Times New Roman" w:cs="Times New Roman"/>
          <w:color w:val="111111"/>
          <w:sz w:val="28"/>
          <w:szCs w:val="28"/>
        </w:rPr>
        <w:t>, источниками которых являются промышленное оборудование, сооружения, транспортные системы, потребительская продукция, пестициды, гербициды, фармацевтические препараты и т.п.</w:t>
      </w:r>
    </w:p>
    <w:p w:rsidR="007C3653" w:rsidRPr="007F1FAB" w:rsidRDefault="007C3653" w:rsidP="007C3653">
      <w:pPr>
        <w:numPr>
          <w:ilvl w:val="0"/>
          <w:numId w:val="10"/>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Социальные опасности</w:t>
      </w:r>
      <w:r w:rsidRPr="007F1FAB">
        <w:rPr>
          <w:rFonts w:ascii="Times New Roman" w:eastAsia="Times New Roman" w:hAnsi="Times New Roman" w:cs="Times New Roman"/>
          <w:color w:val="111111"/>
          <w:sz w:val="28"/>
          <w:szCs w:val="28"/>
        </w:rPr>
        <w:t>, источниками которых являются вооруженное нападение, война, диверсия, террористический акт, инфекционное заболевание и др.</w:t>
      </w:r>
    </w:p>
    <w:p w:rsidR="007C3653" w:rsidRPr="007F1FAB" w:rsidRDefault="007C3653" w:rsidP="007C3653">
      <w:pPr>
        <w:numPr>
          <w:ilvl w:val="0"/>
          <w:numId w:val="10"/>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Опасности, связанные с укладом жизни</w:t>
      </w:r>
      <w:r w:rsidRPr="007F1FAB">
        <w:rPr>
          <w:rFonts w:ascii="Times New Roman" w:eastAsia="Times New Roman" w:hAnsi="Times New Roman" w:cs="Times New Roman"/>
          <w:color w:val="111111"/>
          <w:sz w:val="28"/>
          <w:szCs w:val="28"/>
        </w:rPr>
        <w:t xml:space="preserve"> – наркомания, алкоголизм, </w:t>
      </w:r>
      <w:proofErr w:type="spellStart"/>
      <w:r w:rsidRPr="007F1FAB">
        <w:rPr>
          <w:rFonts w:ascii="Times New Roman" w:eastAsia="Times New Roman" w:hAnsi="Times New Roman" w:cs="Times New Roman"/>
          <w:color w:val="111111"/>
          <w:sz w:val="28"/>
          <w:szCs w:val="28"/>
        </w:rPr>
        <w:t>табакокурение</w:t>
      </w:r>
      <w:proofErr w:type="spellEnd"/>
      <w:r w:rsidRPr="007F1FAB">
        <w:rPr>
          <w:rFonts w:ascii="Times New Roman" w:eastAsia="Times New Roman" w:hAnsi="Times New Roman" w:cs="Times New Roman"/>
          <w:color w:val="111111"/>
          <w:sz w:val="28"/>
          <w:szCs w:val="28"/>
        </w:rPr>
        <w:t xml:space="preserve"> и др.</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Названные категории не являются взаимоисключающими. Так, при анализе технических опасностей бывает необходимость учета человеческого фактора, природных опасностей и др.</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В производственной деятельности источниками опасностей яв</w:t>
      </w:r>
      <w:r w:rsidRPr="007F1FAB">
        <w:rPr>
          <w:rFonts w:ascii="Times New Roman" w:eastAsia="Times New Roman" w:hAnsi="Times New Roman" w:cs="Times New Roman"/>
          <w:color w:val="111111"/>
          <w:sz w:val="28"/>
          <w:szCs w:val="28"/>
        </w:rPr>
        <w:softHyphen/>
        <w:t>ляются средства и предметы труда, продукты труда и сами работники, которые создают опасные условия (ситуации) для окружающих своими ошибочными действиями.</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Как правило, производственные процессы происходят с использованием, выработкой, преобразованием, транспортировкой, хранением энергии, поэтому все большее применение находит </w:t>
      </w:r>
      <w:proofErr w:type="spellStart"/>
      <w:r w:rsidRPr="007F1FAB">
        <w:rPr>
          <w:rFonts w:ascii="Times New Roman" w:eastAsia="Times New Roman" w:hAnsi="Times New Roman" w:cs="Times New Roman"/>
          <w:b/>
          <w:bCs/>
          <w:color w:val="111111"/>
          <w:sz w:val="28"/>
          <w:szCs w:val="28"/>
        </w:rPr>
        <w:t>энергоэнтропийная</w:t>
      </w:r>
      <w:proofErr w:type="spellEnd"/>
      <w:r w:rsidRPr="007F1FAB">
        <w:rPr>
          <w:rFonts w:ascii="Times New Roman" w:eastAsia="Times New Roman" w:hAnsi="Times New Roman" w:cs="Times New Roman"/>
          <w:b/>
          <w:bCs/>
          <w:color w:val="111111"/>
          <w:sz w:val="28"/>
          <w:szCs w:val="28"/>
        </w:rPr>
        <w:t xml:space="preserve"> концепция опасностей</w:t>
      </w:r>
      <w:r w:rsidRPr="007F1FAB">
        <w:rPr>
          <w:rFonts w:ascii="Times New Roman" w:eastAsia="Times New Roman" w:hAnsi="Times New Roman" w:cs="Times New Roman"/>
          <w:color w:val="111111"/>
          <w:sz w:val="28"/>
          <w:szCs w:val="28"/>
        </w:rPr>
        <w:t>, суть которой состоит в том, что опасность проявляется в результате неконтролируемого выхода энергии.</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Актуализация (реализация) опасностей происходит при определенных условиях, именуемых причинами. Причины характеризуют совокупность обстоятельств, вследствие которых опасности проявляются и вызывают те или иные нежелательные последствия.</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Опасности по вероятности воздействия на человека и окружаю</w:t>
      </w:r>
      <w:r w:rsidRPr="007F1FAB">
        <w:rPr>
          <w:rFonts w:ascii="Times New Roman" w:eastAsia="Times New Roman" w:hAnsi="Times New Roman" w:cs="Times New Roman"/>
          <w:color w:val="111111"/>
          <w:sz w:val="28"/>
          <w:szCs w:val="28"/>
        </w:rPr>
        <w:softHyphen/>
        <w:t>щую среду разделяют на:</w:t>
      </w:r>
    </w:p>
    <w:p w:rsidR="007C3653" w:rsidRPr="007F1FAB" w:rsidRDefault="007C3653" w:rsidP="007C3653">
      <w:pPr>
        <w:numPr>
          <w:ilvl w:val="0"/>
          <w:numId w:val="11"/>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потенциальные;</w:t>
      </w:r>
    </w:p>
    <w:p w:rsidR="007C3653" w:rsidRPr="007F1FAB" w:rsidRDefault="007C3653" w:rsidP="007C3653">
      <w:pPr>
        <w:numPr>
          <w:ilvl w:val="0"/>
          <w:numId w:val="11"/>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реальные;</w:t>
      </w:r>
    </w:p>
    <w:p w:rsidR="007C3653" w:rsidRPr="007F1FAB" w:rsidRDefault="007C3653" w:rsidP="007C3653">
      <w:pPr>
        <w:numPr>
          <w:ilvl w:val="0"/>
          <w:numId w:val="11"/>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реализованные.</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Потенциальная опасность</w:t>
      </w:r>
      <w:r w:rsidRPr="007F1FAB">
        <w:rPr>
          <w:rFonts w:ascii="Times New Roman" w:eastAsia="Times New Roman" w:hAnsi="Times New Roman" w:cs="Times New Roman"/>
          <w:color w:val="111111"/>
          <w:sz w:val="28"/>
          <w:szCs w:val="28"/>
        </w:rPr>
        <w:t> представляет угрозу общего характера, не связанную с пространством и временем воздействия, т.е. носит абстрактный характер.</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Реальная опасность</w:t>
      </w:r>
      <w:r w:rsidRPr="007F1FAB">
        <w:rPr>
          <w:rFonts w:ascii="Times New Roman" w:eastAsia="Times New Roman" w:hAnsi="Times New Roman" w:cs="Times New Roman"/>
          <w:color w:val="111111"/>
          <w:sz w:val="28"/>
          <w:szCs w:val="28"/>
        </w:rPr>
        <w:t> всегда связана с конкретной угрозой на объект защиты, она координирована в пространстве и времени.</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lastRenderedPageBreak/>
        <w:t>Реализованная опасность</w:t>
      </w:r>
      <w:r w:rsidRPr="007F1FAB">
        <w:rPr>
          <w:rFonts w:ascii="Times New Roman" w:eastAsia="Times New Roman" w:hAnsi="Times New Roman" w:cs="Times New Roman"/>
          <w:color w:val="111111"/>
          <w:sz w:val="28"/>
          <w:szCs w:val="28"/>
        </w:rPr>
        <w:t> – факт воздействия реальной опасности на человека или окружающую среду, приведший к заболеванию, травме, летальному исходу, к материальным потерям, к ущербу. Реализованные опасности подразделяются на:</w:t>
      </w:r>
    </w:p>
    <w:p w:rsidR="007C3653" w:rsidRPr="007F1FAB" w:rsidRDefault="007C3653" w:rsidP="007C3653">
      <w:pPr>
        <w:numPr>
          <w:ilvl w:val="0"/>
          <w:numId w:val="1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инциденты;</w:t>
      </w:r>
    </w:p>
    <w:p w:rsidR="007C3653" w:rsidRPr="007F1FAB" w:rsidRDefault="007C3653" w:rsidP="007C3653">
      <w:pPr>
        <w:numPr>
          <w:ilvl w:val="0"/>
          <w:numId w:val="1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происшествия;</w:t>
      </w:r>
    </w:p>
    <w:p w:rsidR="007C3653" w:rsidRPr="007F1FAB" w:rsidRDefault="007C3653" w:rsidP="007C3653">
      <w:pPr>
        <w:numPr>
          <w:ilvl w:val="0"/>
          <w:numId w:val="1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чрезвычайные происшествия;</w:t>
      </w:r>
    </w:p>
    <w:p w:rsidR="007C3653" w:rsidRPr="007F1FAB" w:rsidRDefault="007C3653" w:rsidP="007C3653">
      <w:pPr>
        <w:numPr>
          <w:ilvl w:val="0"/>
          <w:numId w:val="1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аварии;</w:t>
      </w:r>
    </w:p>
    <w:p w:rsidR="007C3653" w:rsidRPr="007F1FAB" w:rsidRDefault="007C3653" w:rsidP="007C3653">
      <w:pPr>
        <w:numPr>
          <w:ilvl w:val="0"/>
          <w:numId w:val="1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катастрофы;</w:t>
      </w:r>
    </w:p>
    <w:p w:rsidR="007C3653" w:rsidRPr="007F1FAB" w:rsidRDefault="007C3653" w:rsidP="007C3653">
      <w:pPr>
        <w:numPr>
          <w:ilvl w:val="0"/>
          <w:numId w:val="1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стихийные бедствия.</w:t>
      </w:r>
    </w:p>
    <w:p w:rsidR="007C3653" w:rsidRPr="007F1FAB" w:rsidRDefault="007C3653" w:rsidP="007C3653">
      <w:pPr>
        <w:shd w:val="clear" w:color="auto" w:fill="FFFFFF"/>
        <w:spacing w:after="0" w:line="300" w:lineRule="atLeast"/>
        <w:outlineLvl w:val="2"/>
        <w:rPr>
          <w:rFonts w:ascii="Times New Roman" w:eastAsia="Times New Roman" w:hAnsi="Times New Roman" w:cs="Times New Roman"/>
          <w:color w:val="010203"/>
          <w:sz w:val="28"/>
          <w:szCs w:val="28"/>
        </w:rPr>
      </w:pPr>
      <w:r w:rsidRPr="007F1FAB">
        <w:rPr>
          <w:rFonts w:ascii="Times New Roman" w:eastAsia="Times New Roman" w:hAnsi="Times New Roman" w:cs="Times New Roman"/>
          <w:color w:val="010203"/>
          <w:sz w:val="28"/>
          <w:szCs w:val="28"/>
        </w:rPr>
        <w:t>Риск как мера опасности</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Мерой опасности является риск, характеризующийся вероятно</w:t>
      </w:r>
      <w:r w:rsidRPr="007F1FAB">
        <w:rPr>
          <w:rFonts w:ascii="Times New Roman" w:eastAsia="Times New Roman" w:hAnsi="Times New Roman" w:cs="Times New Roman"/>
          <w:color w:val="111111"/>
          <w:sz w:val="28"/>
          <w:szCs w:val="28"/>
        </w:rPr>
        <w:softHyphen/>
        <w:t>стью реализации опасности и размером связанного с ней ущерба.</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Стан</w:t>
      </w:r>
      <w:r w:rsidRPr="007F1FAB">
        <w:rPr>
          <w:rFonts w:ascii="Times New Roman" w:eastAsia="Times New Roman" w:hAnsi="Times New Roman" w:cs="Times New Roman"/>
          <w:color w:val="111111"/>
          <w:sz w:val="28"/>
          <w:szCs w:val="28"/>
        </w:rPr>
        <w:softHyphen/>
        <w:t>дартное определение риска дано в ГОСТ Р 51898-2002.</w:t>
      </w:r>
    </w:p>
    <w:p w:rsidR="007C3653" w:rsidRPr="007F1FAB" w:rsidRDefault="007C3653" w:rsidP="007C3653">
      <w:pPr>
        <w:numPr>
          <w:ilvl w:val="0"/>
          <w:numId w:val="13"/>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Риск</w:t>
      </w:r>
      <w:r w:rsidRPr="007F1FAB">
        <w:rPr>
          <w:rFonts w:ascii="Times New Roman" w:eastAsia="Times New Roman" w:hAnsi="Times New Roman" w:cs="Times New Roman"/>
          <w:color w:val="111111"/>
          <w:sz w:val="28"/>
          <w:szCs w:val="28"/>
        </w:rPr>
        <w:t> – сочетание вероятности нанесения ущерба и тяжести этого ущерба.</w:t>
      </w:r>
    </w:p>
    <w:p w:rsidR="007C3653" w:rsidRPr="007F1FAB" w:rsidRDefault="007C3653" w:rsidP="007C3653">
      <w:pPr>
        <w:numPr>
          <w:ilvl w:val="0"/>
          <w:numId w:val="13"/>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Допустимый риск</w:t>
      </w:r>
      <w:r w:rsidRPr="007F1FAB">
        <w:rPr>
          <w:rFonts w:ascii="Times New Roman" w:eastAsia="Times New Roman" w:hAnsi="Times New Roman" w:cs="Times New Roman"/>
          <w:color w:val="111111"/>
          <w:sz w:val="28"/>
          <w:szCs w:val="28"/>
        </w:rPr>
        <w:t> – риск, который в дайной ситуации считают приемлемым при существующих общественных отношениях.</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Подобные опре</w:t>
      </w:r>
      <w:r w:rsidRPr="007F1FAB">
        <w:rPr>
          <w:rFonts w:ascii="Times New Roman" w:eastAsia="Times New Roman" w:hAnsi="Times New Roman" w:cs="Times New Roman"/>
          <w:color w:val="111111"/>
          <w:sz w:val="28"/>
          <w:szCs w:val="28"/>
        </w:rPr>
        <w:softHyphen/>
        <w:t>деления находим в международном стандарте OHSAS 18001:2007 «Система менеджмента безопасности труда и охраны здоровья. Требования».</w:t>
      </w:r>
    </w:p>
    <w:p w:rsidR="007C3653" w:rsidRPr="007F1FAB" w:rsidRDefault="007C3653" w:rsidP="007C3653">
      <w:pPr>
        <w:numPr>
          <w:ilvl w:val="0"/>
          <w:numId w:val="14"/>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Риск</w:t>
      </w:r>
      <w:r w:rsidRPr="007F1FAB">
        <w:rPr>
          <w:rFonts w:ascii="Times New Roman" w:eastAsia="Times New Roman" w:hAnsi="Times New Roman" w:cs="Times New Roman"/>
          <w:color w:val="111111"/>
          <w:sz w:val="28"/>
          <w:szCs w:val="28"/>
        </w:rPr>
        <w:t> – это сочетание вероятности возникновения опасного события или воздействия и тяжести травмы или ухудшения здоровья в результате этого события или воздействия.</w:t>
      </w:r>
    </w:p>
    <w:p w:rsidR="007C3653" w:rsidRPr="007F1FAB" w:rsidRDefault="007C3653" w:rsidP="007C3653">
      <w:pPr>
        <w:numPr>
          <w:ilvl w:val="0"/>
          <w:numId w:val="14"/>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Допустимый риск</w:t>
      </w:r>
      <w:r w:rsidRPr="007F1FAB">
        <w:rPr>
          <w:rFonts w:ascii="Times New Roman" w:eastAsia="Times New Roman" w:hAnsi="Times New Roman" w:cs="Times New Roman"/>
          <w:color w:val="111111"/>
          <w:sz w:val="28"/>
          <w:szCs w:val="28"/>
        </w:rPr>
        <w:t> – это риск, уменьшенный до уровня, который организация может допустить, учитывая свои законодательные обязательства и собственную политику в области безопасности труда.</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Данный стандарт оценку риска характеризует как процесс оценки риска, возникающего от опасности, с учетом всех существующих мер управления и решения того, допустим ли риск.</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Оценка риска</w:t>
      </w:r>
      <w:r w:rsidRPr="007F1FAB">
        <w:rPr>
          <w:rFonts w:ascii="Times New Roman" w:eastAsia="Times New Roman" w:hAnsi="Times New Roman" w:cs="Times New Roman"/>
          <w:color w:val="111111"/>
          <w:sz w:val="28"/>
          <w:szCs w:val="28"/>
        </w:rPr>
        <w:t xml:space="preserve"> включает в себя процесс анализа риска и оценивания риска. В свою очередь анализ риска – это систематическое использование информации для определения источников опасностей и количественной оценки рисков. Оценивание риска представляет процедуру, основанную на </w:t>
      </w:r>
      <w:r w:rsidRPr="007F1FAB">
        <w:rPr>
          <w:rFonts w:ascii="Times New Roman" w:eastAsia="Times New Roman" w:hAnsi="Times New Roman" w:cs="Times New Roman"/>
          <w:color w:val="111111"/>
          <w:sz w:val="28"/>
          <w:szCs w:val="28"/>
        </w:rPr>
        <w:lastRenderedPageBreak/>
        <w:t>результатах анализа риска, устанавливающую, не превышен ли допустимый риск.</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В соответствии с п. 5.3 ГОСТ Р 51898 2002 допустимый риск достигают с помощью итеративного (от лат. </w:t>
      </w:r>
      <w:proofErr w:type="spellStart"/>
      <w:r w:rsidRPr="007F1FAB">
        <w:rPr>
          <w:rFonts w:ascii="Times New Roman" w:eastAsia="Times New Roman" w:hAnsi="Times New Roman" w:cs="Times New Roman"/>
          <w:color w:val="111111"/>
          <w:sz w:val="28"/>
          <w:szCs w:val="28"/>
        </w:rPr>
        <w:t>iteration</w:t>
      </w:r>
      <w:proofErr w:type="spellEnd"/>
      <w:r w:rsidRPr="007F1FAB">
        <w:rPr>
          <w:rFonts w:ascii="Times New Roman" w:eastAsia="Times New Roman" w:hAnsi="Times New Roman" w:cs="Times New Roman"/>
          <w:color w:val="111111"/>
          <w:sz w:val="28"/>
          <w:szCs w:val="28"/>
        </w:rPr>
        <w:t xml:space="preserve"> — повторение) процесса оценки риска и уменьшения риска.</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Существуют следующие способы уменьшения риска</w:t>
      </w:r>
      <w:r w:rsidRPr="007F1FAB">
        <w:rPr>
          <w:rFonts w:ascii="Times New Roman" w:eastAsia="Times New Roman" w:hAnsi="Times New Roman" w:cs="Times New Roman"/>
          <w:color w:val="111111"/>
          <w:sz w:val="28"/>
          <w:szCs w:val="28"/>
        </w:rPr>
        <w:t> (в порядке приоритетов):</w:t>
      </w:r>
    </w:p>
    <w:p w:rsidR="007C3653" w:rsidRPr="007F1FAB" w:rsidRDefault="007C3653" w:rsidP="007C3653">
      <w:pPr>
        <w:numPr>
          <w:ilvl w:val="0"/>
          <w:numId w:val="15"/>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Разработка безопасного в своей основе проекта.</w:t>
      </w:r>
    </w:p>
    <w:p w:rsidR="007C3653" w:rsidRPr="007F1FAB" w:rsidRDefault="007C3653" w:rsidP="007C3653">
      <w:pPr>
        <w:numPr>
          <w:ilvl w:val="0"/>
          <w:numId w:val="15"/>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Защитные устройства и персональное защитное оборудование.</w:t>
      </w:r>
    </w:p>
    <w:p w:rsidR="007C3653" w:rsidRPr="007F1FAB" w:rsidRDefault="007C3653" w:rsidP="007C3653">
      <w:pPr>
        <w:numPr>
          <w:ilvl w:val="0"/>
          <w:numId w:val="15"/>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Информация по установке и применению.</w:t>
      </w:r>
    </w:p>
    <w:p w:rsidR="007C3653" w:rsidRPr="007F1FAB" w:rsidRDefault="007C3653" w:rsidP="007C3653">
      <w:pPr>
        <w:numPr>
          <w:ilvl w:val="0"/>
          <w:numId w:val="15"/>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Обучение.</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Работники (пользователи) участвуют в процессе уменьшения риска путем выполнения предписаний, представленных разработчиком/ поставщиком, работодателем или его представителем.</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Поскольку процесс уменьшения риска не приводит к его исчезновению, остаточный риск всегда будет иметь место. Следовательно, напрашивается вывод о том, что абсолютной безопасности в природе не существует, поэтому постоянное совершенствование любой системы, процесса, продукции является необходимым, закономерным действием.</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Следует заметить, что:</w:t>
      </w:r>
    </w:p>
    <w:p w:rsidR="007C3653" w:rsidRPr="007F1FAB" w:rsidRDefault="007C3653" w:rsidP="007C3653">
      <w:pPr>
        <w:numPr>
          <w:ilvl w:val="0"/>
          <w:numId w:val="16"/>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Недопустимый риск</w:t>
      </w:r>
      <w:r w:rsidRPr="007F1FAB">
        <w:rPr>
          <w:rFonts w:ascii="Times New Roman" w:eastAsia="Times New Roman" w:hAnsi="Times New Roman" w:cs="Times New Roman"/>
          <w:color w:val="111111"/>
          <w:sz w:val="28"/>
          <w:szCs w:val="28"/>
        </w:rPr>
        <w:t> – это риск, который требует минимизации, уменьшения до уровня допустимого.</w:t>
      </w:r>
    </w:p>
    <w:p w:rsidR="007C3653" w:rsidRPr="007F1FAB" w:rsidRDefault="007C3653" w:rsidP="007C3653">
      <w:pPr>
        <w:numPr>
          <w:ilvl w:val="0"/>
          <w:numId w:val="16"/>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Пренебрежительно малый риск</w:t>
      </w:r>
      <w:r w:rsidRPr="007F1FAB">
        <w:rPr>
          <w:rFonts w:ascii="Times New Roman" w:eastAsia="Times New Roman" w:hAnsi="Times New Roman" w:cs="Times New Roman"/>
          <w:color w:val="111111"/>
          <w:sz w:val="28"/>
          <w:szCs w:val="28"/>
        </w:rPr>
        <w:t> – это риск, не представляющий угрозы для людей и окружающей среды, и его, как правило, не учитывают при выработке защитных мер (защитная мера – мера, используемая для уменьшения риска).</w:t>
      </w:r>
    </w:p>
    <w:p w:rsidR="007C3653" w:rsidRPr="007F1FAB" w:rsidRDefault="007C3653" w:rsidP="007C3653">
      <w:pPr>
        <w:shd w:val="clear" w:color="auto" w:fill="FFFFFF"/>
        <w:spacing w:after="0" w:line="300" w:lineRule="atLeast"/>
        <w:outlineLvl w:val="2"/>
        <w:rPr>
          <w:rFonts w:ascii="Times New Roman" w:eastAsia="Times New Roman" w:hAnsi="Times New Roman" w:cs="Times New Roman"/>
          <w:color w:val="010203"/>
          <w:sz w:val="28"/>
          <w:szCs w:val="28"/>
        </w:rPr>
      </w:pPr>
      <w:r w:rsidRPr="007F1FAB">
        <w:rPr>
          <w:rFonts w:ascii="Times New Roman" w:eastAsia="Times New Roman" w:hAnsi="Times New Roman" w:cs="Times New Roman"/>
          <w:color w:val="010203"/>
          <w:sz w:val="28"/>
          <w:szCs w:val="28"/>
        </w:rPr>
        <w:t>Факторы опасности и факторы риска</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Само понятие фактор (от лат. </w:t>
      </w:r>
      <w:proofErr w:type="spellStart"/>
      <w:r w:rsidRPr="007F1FAB">
        <w:rPr>
          <w:rFonts w:ascii="Times New Roman" w:eastAsia="Times New Roman" w:hAnsi="Times New Roman" w:cs="Times New Roman"/>
          <w:color w:val="111111"/>
          <w:sz w:val="28"/>
          <w:szCs w:val="28"/>
        </w:rPr>
        <w:t>factor</w:t>
      </w:r>
      <w:proofErr w:type="spellEnd"/>
      <w:r w:rsidRPr="007F1FAB">
        <w:rPr>
          <w:rFonts w:ascii="Times New Roman" w:eastAsia="Times New Roman" w:hAnsi="Times New Roman" w:cs="Times New Roman"/>
          <w:color w:val="111111"/>
          <w:sz w:val="28"/>
          <w:szCs w:val="28"/>
        </w:rPr>
        <w:t xml:space="preserve"> – делающий, производящий) означает причину, движущую силу какого-либо процесса, явления, которая определяет их характер или отдельные черты.</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Факторы опасности</w:t>
      </w:r>
      <w:r w:rsidRPr="007F1FAB">
        <w:rPr>
          <w:rFonts w:ascii="Times New Roman" w:eastAsia="Times New Roman" w:hAnsi="Times New Roman" w:cs="Times New Roman"/>
          <w:color w:val="111111"/>
          <w:sz w:val="28"/>
          <w:szCs w:val="28"/>
        </w:rPr>
        <w:t> – это постоянно действующие опасные производственные факторы на рабочем месте.</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К примеру, в соответствии со </w:t>
      </w:r>
      <w:proofErr w:type="spellStart"/>
      <w:r w:rsidRPr="007F1FAB">
        <w:rPr>
          <w:rFonts w:ascii="Times New Roman" w:eastAsia="Times New Roman" w:hAnsi="Times New Roman" w:cs="Times New Roman"/>
          <w:color w:val="111111"/>
          <w:sz w:val="28"/>
          <w:szCs w:val="28"/>
        </w:rPr>
        <w:t>СНиП</w:t>
      </w:r>
      <w:proofErr w:type="spellEnd"/>
      <w:r w:rsidRPr="007F1FAB">
        <w:rPr>
          <w:rFonts w:ascii="Times New Roman" w:eastAsia="Times New Roman" w:hAnsi="Times New Roman" w:cs="Times New Roman"/>
          <w:color w:val="111111"/>
          <w:sz w:val="28"/>
          <w:szCs w:val="28"/>
        </w:rPr>
        <w:t xml:space="preserve"> 12-03-2001 к зонам с постоянно действующими опасными производственными факторами относят:</w:t>
      </w:r>
    </w:p>
    <w:p w:rsidR="007C3653" w:rsidRPr="007F1FAB" w:rsidRDefault="007C3653" w:rsidP="007C3653">
      <w:pPr>
        <w:numPr>
          <w:ilvl w:val="0"/>
          <w:numId w:val="17"/>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lastRenderedPageBreak/>
        <w:t>места вблизи от неизолированных токоведущих частей электро</w:t>
      </w:r>
      <w:r w:rsidRPr="007F1FAB">
        <w:rPr>
          <w:rFonts w:ascii="Times New Roman" w:eastAsia="Times New Roman" w:hAnsi="Times New Roman" w:cs="Times New Roman"/>
          <w:color w:val="111111"/>
          <w:sz w:val="28"/>
          <w:szCs w:val="28"/>
        </w:rPr>
        <w:softHyphen/>
        <w:t>установок;</w:t>
      </w:r>
    </w:p>
    <w:p w:rsidR="007C3653" w:rsidRPr="007F1FAB" w:rsidRDefault="007C3653" w:rsidP="007C3653">
      <w:pPr>
        <w:numPr>
          <w:ilvl w:val="0"/>
          <w:numId w:val="17"/>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места вблизи от </w:t>
      </w:r>
      <w:proofErr w:type="spellStart"/>
      <w:r w:rsidRPr="007F1FAB">
        <w:rPr>
          <w:rFonts w:ascii="Times New Roman" w:eastAsia="Times New Roman" w:hAnsi="Times New Roman" w:cs="Times New Roman"/>
          <w:color w:val="111111"/>
          <w:sz w:val="28"/>
          <w:szCs w:val="28"/>
        </w:rPr>
        <w:t>неогражденных</w:t>
      </w:r>
      <w:proofErr w:type="spellEnd"/>
      <w:r w:rsidRPr="007F1FAB">
        <w:rPr>
          <w:rFonts w:ascii="Times New Roman" w:eastAsia="Times New Roman" w:hAnsi="Times New Roman" w:cs="Times New Roman"/>
          <w:color w:val="111111"/>
          <w:sz w:val="28"/>
          <w:szCs w:val="28"/>
        </w:rPr>
        <w:t xml:space="preserve"> переходов на высоте 1,3 м и более;</w:t>
      </w:r>
    </w:p>
    <w:p w:rsidR="007C3653" w:rsidRPr="007F1FAB" w:rsidRDefault="007C3653" w:rsidP="007C3653">
      <w:pPr>
        <w:numPr>
          <w:ilvl w:val="0"/>
          <w:numId w:val="17"/>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места, где возможно превышение предельно допустимых кон</w:t>
      </w:r>
      <w:r w:rsidRPr="007F1FAB">
        <w:rPr>
          <w:rFonts w:ascii="Times New Roman" w:eastAsia="Times New Roman" w:hAnsi="Times New Roman" w:cs="Times New Roman"/>
          <w:color w:val="111111"/>
          <w:sz w:val="28"/>
          <w:szCs w:val="28"/>
        </w:rPr>
        <w:softHyphen/>
        <w:t>центраций вредных веществ в воздухе рабочей зоны.</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Факторы риска</w:t>
      </w:r>
      <w:r w:rsidRPr="007F1FAB">
        <w:rPr>
          <w:rFonts w:ascii="Times New Roman" w:eastAsia="Times New Roman" w:hAnsi="Times New Roman" w:cs="Times New Roman"/>
          <w:color w:val="111111"/>
          <w:sz w:val="28"/>
          <w:szCs w:val="28"/>
        </w:rPr>
        <w:t> – это потенциально опасные производственные факторы, воздействие которых носит случайный характер.</w:t>
      </w:r>
    </w:p>
    <w:p w:rsidR="007C3653" w:rsidRPr="007F1FAB" w:rsidRDefault="007C3653" w:rsidP="007C3653">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Для примера снова можно сослаться на </w:t>
      </w:r>
      <w:proofErr w:type="spellStart"/>
      <w:r w:rsidRPr="007F1FAB">
        <w:rPr>
          <w:rFonts w:ascii="Times New Roman" w:eastAsia="Times New Roman" w:hAnsi="Times New Roman" w:cs="Times New Roman"/>
          <w:color w:val="111111"/>
          <w:sz w:val="28"/>
          <w:szCs w:val="28"/>
        </w:rPr>
        <w:t>СНиП</w:t>
      </w:r>
      <w:proofErr w:type="spellEnd"/>
      <w:r w:rsidRPr="007F1FAB">
        <w:rPr>
          <w:rFonts w:ascii="Times New Roman" w:eastAsia="Times New Roman" w:hAnsi="Times New Roman" w:cs="Times New Roman"/>
          <w:color w:val="111111"/>
          <w:sz w:val="28"/>
          <w:szCs w:val="28"/>
        </w:rPr>
        <w:t xml:space="preserve"> 12-03-2001, где сказано, что к зонам с потенциально опасными производственными факторами следует от</w:t>
      </w:r>
      <w:r w:rsidRPr="007F1FAB">
        <w:rPr>
          <w:rFonts w:ascii="Times New Roman" w:eastAsia="Times New Roman" w:hAnsi="Times New Roman" w:cs="Times New Roman"/>
          <w:color w:val="111111"/>
          <w:sz w:val="28"/>
          <w:szCs w:val="28"/>
        </w:rPr>
        <w:softHyphen/>
        <w:t>носить:</w:t>
      </w:r>
    </w:p>
    <w:p w:rsidR="007C3653" w:rsidRPr="007F1FAB" w:rsidRDefault="007C3653" w:rsidP="007C3653">
      <w:pPr>
        <w:numPr>
          <w:ilvl w:val="0"/>
          <w:numId w:val="1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участки территории вблизи строящихся зданий (сооружений);</w:t>
      </w:r>
    </w:p>
    <w:p w:rsidR="007C3653" w:rsidRPr="007F1FAB" w:rsidRDefault="007C3653" w:rsidP="007C3653">
      <w:pPr>
        <w:numPr>
          <w:ilvl w:val="0"/>
          <w:numId w:val="1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этажи (ярусы) зданий и сооружений в одной захватке, над которыми происходит монтаж (демонтаж) конструкций или оборудования;</w:t>
      </w:r>
    </w:p>
    <w:p w:rsidR="007C3653" w:rsidRPr="007F1FAB" w:rsidRDefault="007C3653" w:rsidP="007C3653">
      <w:pPr>
        <w:numPr>
          <w:ilvl w:val="0"/>
          <w:numId w:val="1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зоны перемещения машин, оборудования или их частей, рабо</w:t>
      </w:r>
      <w:r w:rsidRPr="007F1FAB">
        <w:rPr>
          <w:rFonts w:ascii="Times New Roman" w:eastAsia="Times New Roman" w:hAnsi="Times New Roman" w:cs="Times New Roman"/>
          <w:color w:val="111111"/>
          <w:sz w:val="28"/>
          <w:szCs w:val="28"/>
        </w:rPr>
        <w:softHyphen/>
        <w:t>чих органов;</w:t>
      </w:r>
    </w:p>
    <w:p w:rsidR="007C3653" w:rsidRPr="007F1FAB" w:rsidRDefault="007C3653" w:rsidP="007C3653">
      <w:pPr>
        <w:numPr>
          <w:ilvl w:val="0"/>
          <w:numId w:val="1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места, над которыми происходит перемещение грузов кранами.</w:t>
      </w:r>
    </w:p>
    <w:p w:rsidR="007C3653" w:rsidRDefault="007C3653" w:rsidP="007C3653">
      <w:pPr>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Размер указанных зон регламентируется. На границах зон постоянно действующих опасных производственных факторов должны быть установлены защитные ограждения, а на границах зон потенциально опасных производственных факторов – сигнальные ограждения и знаки безопасности</w:t>
      </w:r>
      <w:r>
        <w:rPr>
          <w:rFonts w:ascii="Times New Roman" w:eastAsia="Times New Roman" w:hAnsi="Times New Roman" w:cs="Times New Roman"/>
          <w:color w:val="111111"/>
          <w:sz w:val="28"/>
          <w:szCs w:val="28"/>
        </w:rPr>
        <w:t>.</w:t>
      </w:r>
    </w:p>
    <w:p w:rsidR="007C3653" w:rsidRDefault="007C3653" w:rsidP="007C3653">
      <w:pPr>
        <w:rPr>
          <w:b/>
          <w:sz w:val="32"/>
          <w:szCs w:val="32"/>
        </w:rPr>
      </w:pP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ЧАСТОТА НАСТУПЛЕНИЯ РИСКОВ И ТЯЖЕСТЬ ПОСЛЕДСТВИЙ</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br/>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Рассматривая понятие степени риска, мы должны охватить два термина:</w:t>
      </w:r>
      <w:r w:rsidRPr="007F1FAB">
        <w:rPr>
          <w:rFonts w:ascii="Times New Roman" w:eastAsia="Times New Roman" w:hAnsi="Times New Roman" w:cs="Times New Roman"/>
          <w:b/>
          <w:bCs/>
          <w:color w:val="111111"/>
          <w:sz w:val="28"/>
          <w:szCs w:val="28"/>
        </w:rPr>
        <w:t> частота наступления рисков и тяжесть последствий.</w:t>
      </w:r>
      <w:r w:rsidRPr="007F1FAB">
        <w:rPr>
          <w:rFonts w:ascii="Times New Roman" w:eastAsia="Times New Roman" w:hAnsi="Times New Roman" w:cs="Times New Roman"/>
          <w:color w:val="111111"/>
          <w:sz w:val="28"/>
          <w:szCs w:val="28"/>
        </w:rPr>
        <w:t> Когда мы посмотрим на взаимосвязь этих двух понятий в комплексе, мы увидим, что события укладываются в две основные формы зависимостей. Первая характеризует большую группу рисков, для которых характерны высокая частота наступления рисков и малая степень тяжести последствий. Данную зависимость иллюстрирует рис. 1.1.</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По вертикали отложена частота, с которой события наступают, а по горизонтали - тяжесть последствий, которую повлекли события с данной частотой.</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Многие рискованные ситуации соответствуют этой форме зависимости. Рассмотрим, например, случай страхования от пожара. Следует ожидать большого количества небольших пожаров и сравнительно малого количества крупных. Это может быть представлено как большое число пожаров в домах </w:t>
      </w:r>
      <w:r w:rsidRPr="007F1FAB">
        <w:rPr>
          <w:rFonts w:ascii="Times New Roman" w:eastAsia="Times New Roman" w:hAnsi="Times New Roman" w:cs="Times New Roman"/>
          <w:color w:val="111111"/>
          <w:sz w:val="28"/>
          <w:szCs w:val="28"/>
        </w:rPr>
        <w:lastRenderedPageBreak/>
        <w:t>приведших к повреждению кухонь, и малое количество домов, сгоревших полностью. Человек может охотно согласиться вложить средства для создания запаса от потерь, которые часты и не слишком велики, но вряд ли согласится сделать это и для случая редких, но крайне больших по величине потерь.</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noProof/>
          <w:color w:val="111111"/>
          <w:sz w:val="28"/>
          <w:szCs w:val="28"/>
        </w:rPr>
        <w:drawing>
          <wp:inline distT="0" distB="0" distL="0" distR="0">
            <wp:extent cx="3589655" cy="1913255"/>
            <wp:effectExtent l="19050" t="0" r="0" b="0"/>
            <wp:docPr id="3" name="Рисунок 3" descr="https://allinsurance.kz/images/insurence/202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linsurance.kz/images/insurence/20201201.jpg"/>
                    <pic:cNvPicPr>
                      <a:picLocks noChangeAspect="1" noChangeArrowheads="1"/>
                    </pic:cNvPicPr>
                  </pic:nvPicPr>
                  <pic:blipFill>
                    <a:blip r:embed="rId11"/>
                    <a:srcRect/>
                    <a:stretch>
                      <a:fillRect/>
                    </a:stretch>
                  </pic:blipFill>
                  <pic:spPr bwMode="auto">
                    <a:xfrm>
                      <a:off x="0" y="0"/>
                      <a:ext cx="3589655" cy="1913255"/>
                    </a:xfrm>
                    <a:prstGeom prst="rect">
                      <a:avLst/>
                    </a:prstGeom>
                    <a:noFill/>
                    <a:ln w="9525">
                      <a:noFill/>
                      <a:miter lim="800000"/>
                      <a:headEnd/>
                      <a:tailEnd/>
                    </a:ln>
                  </pic:spPr>
                </pic:pic>
              </a:graphicData>
            </a:graphic>
          </wp:inline>
        </w:drawing>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Тяжесть последствий</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Рис. 1.1</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Этот вид зависимости между частотой наступления рисков и тяжестью последствий характерен не только для повреждений от пожаров или даже для всего застрахованного имущества. Очень похожая картина возникает и при авариях на производстве. На рис. 1.2. показана хорошо известная диаграмма - треугольник </w:t>
      </w:r>
      <w:proofErr w:type="spellStart"/>
      <w:r w:rsidRPr="007F1FAB">
        <w:rPr>
          <w:rFonts w:ascii="Times New Roman" w:eastAsia="Times New Roman" w:hAnsi="Times New Roman" w:cs="Times New Roman"/>
          <w:color w:val="111111"/>
          <w:sz w:val="28"/>
          <w:szCs w:val="28"/>
        </w:rPr>
        <w:t>Хайнриха</w:t>
      </w:r>
      <w:proofErr w:type="spellEnd"/>
      <w:r w:rsidRPr="007F1FAB">
        <w:rPr>
          <w:rFonts w:ascii="Times New Roman" w:eastAsia="Times New Roman" w:hAnsi="Times New Roman" w:cs="Times New Roman"/>
          <w:color w:val="111111"/>
          <w:sz w:val="28"/>
          <w:szCs w:val="28"/>
        </w:rPr>
        <w:t>.</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Треугольник </w:t>
      </w:r>
      <w:proofErr w:type="spellStart"/>
      <w:r w:rsidRPr="007F1FAB">
        <w:rPr>
          <w:rFonts w:ascii="Times New Roman" w:eastAsia="Times New Roman" w:hAnsi="Times New Roman" w:cs="Times New Roman"/>
          <w:color w:val="111111"/>
          <w:sz w:val="28"/>
          <w:szCs w:val="28"/>
        </w:rPr>
        <w:t>Хайнриха</w:t>
      </w:r>
      <w:proofErr w:type="spellEnd"/>
      <w:r w:rsidRPr="007F1FAB">
        <w:rPr>
          <w:rFonts w:ascii="Times New Roman" w:eastAsia="Times New Roman" w:hAnsi="Times New Roman" w:cs="Times New Roman"/>
          <w:color w:val="111111"/>
          <w:sz w:val="28"/>
          <w:szCs w:val="28"/>
        </w:rPr>
        <w:t xml:space="preserve"> показывает, что на каждое крупное повреждение на производстве приходится тридцать небольших и триста аварий, которые не привели к повреждениям. Треугольник обобщает результаты наблюдений за несколькими тысячами происшествий на производстве. Подобные исследования повторялись несколько раз и приводили к аналогичным результатам. Типичным является наличие небольшого количества серьезных происшествий и очень большого – незначительных.</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noProof/>
          <w:color w:val="111111"/>
          <w:sz w:val="28"/>
          <w:szCs w:val="28"/>
        </w:rPr>
        <w:drawing>
          <wp:inline distT="0" distB="0" distL="0" distR="0">
            <wp:extent cx="3344545" cy="2565400"/>
            <wp:effectExtent l="19050" t="0" r="8255" b="0"/>
            <wp:docPr id="4" name="Рисунок 4" descr="https://allinsurance.kz/images/insurence/2020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linsurance.kz/images/insurence/20201202.jpg"/>
                    <pic:cNvPicPr>
                      <a:picLocks noChangeAspect="1" noChangeArrowheads="1"/>
                    </pic:cNvPicPr>
                  </pic:nvPicPr>
                  <pic:blipFill>
                    <a:blip r:embed="rId12"/>
                    <a:srcRect/>
                    <a:stretch>
                      <a:fillRect/>
                    </a:stretch>
                  </pic:blipFill>
                  <pic:spPr bwMode="auto">
                    <a:xfrm>
                      <a:off x="0" y="0"/>
                      <a:ext cx="3344545" cy="2565400"/>
                    </a:xfrm>
                    <a:prstGeom prst="rect">
                      <a:avLst/>
                    </a:prstGeom>
                    <a:noFill/>
                    <a:ln w="9525">
                      <a:noFill/>
                      <a:miter lim="800000"/>
                      <a:headEnd/>
                      <a:tailEnd/>
                    </a:ln>
                  </pic:spPr>
                </pic:pic>
              </a:graphicData>
            </a:graphic>
          </wp:inline>
        </w:drawing>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noProof/>
          <w:color w:val="111111"/>
          <w:sz w:val="28"/>
          <w:szCs w:val="28"/>
        </w:rPr>
        <w:lastRenderedPageBreak/>
        <w:drawing>
          <wp:inline distT="0" distB="0" distL="0" distR="0">
            <wp:extent cx="3589655" cy="2032000"/>
            <wp:effectExtent l="19050" t="0" r="0" b="0"/>
            <wp:docPr id="5" name="Рисунок 5" descr="https://allinsurance.kz/images/insurence/202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linsurance.kz/images/insurence/20201203.jpg"/>
                    <pic:cNvPicPr>
                      <a:picLocks noChangeAspect="1" noChangeArrowheads="1"/>
                    </pic:cNvPicPr>
                  </pic:nvPicPr>
                  <pic:blipFill>
                    <a:blip r:embed="rId13"/>
                    <a:srcRect/>
                    <a:stretch>
                      <a:fillRect/>
                    </a:stretch>
                  </pic:blipFill>
                  <pic:spPr bwMode="auto">
                    <a:xfrm>
                      <a:off x="0" y="0"/>
                      <a:ext cx="3589655" cy="2032000"/>
                    </a:xfrm>
                    <a:prstGeom prst="rect">
                      <a:avLst/>
                    </a:prstGeom>
                    <a:noFill/>
                    <a:ln w="9525">
                      <a:noFill/>
                      <a:miter lim="800000"/>
                      <a:headEnd/>
                      <a:tailEnd/>
                    </a:ln>
                  </pic:spPr>
                </pic:pic>
              </a:graphicData>
            </a:graphic>
          </wp:inline>
        </w:drawing>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Тяжесть последствий</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Рис. 1.3</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Второй тип зависимости между частотой наступления рисков и тяжестью последствий характеризуется малой частотой и большой тяжестью, как показано на рис. 1.3.</w:t>
      </w:r>
    </w:p>
    <w:p w:rsidR="007C3653" w:rsidRPr="007F1FAB" w:rsidRDefault="007C3653" w:rsidP="007C3653">
      <w:pPr>
        <w:spacing w:after="0" w:line="240" w:lineRule="auto"/>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Общее количество таких событий не так велико как в случаях, отраженных на рис. 1.1. Однако, если они появляются, то влекут за собой очень большие потери. Примерами могут служить аварии на кораблях и самолетах. Если при этом есть ущерб, он обычно очень значительный.</w:t>
      </w:r>
    </w:p>
    <w:p w:rsidR="007C3653" w:rsidRDefault="007C3653" w:rsidP="001C1706">
      <w:pPr>
        <w:rPr>
          <w:b/>
          <w:sz w:val="32"/>
          <w:szCs w:val="32"/>
        </w:rPr>
      </w:pPr>
      <w:r>
        <w:rPr>
          <w:b/>
          <w:sz w:val="32"/>
          <w:szCs w:val="32"/>
        </w:rPr>
        <w:t>Абсолютная безопасность.</w:t>
      </w:r>
    </w:p>
    <w:p w:rsidR="00F34172" w:rsidRDefault="007C3653" w:rsidP="001C1706">
      <w:pPr>
        <w:rPr>
          <w:rFonts w:ascii="Times New Roman" w:hAnsi="Times New Roman" w:cs="Times New Roman"/>
          <w:color w:val="333333"/>
          <w:sz w:val="28"/>
          <w:szCs w:val="28"/>
        </w:rPr>
      </w:pPr>
      <w:r w:rsidRPr="007F1FAB">
        <w:rPr>
          <w:rFonts w:ascii="Times New Roman" w:hAnsi="Times New Roman" w:cs="Times New Roman"/>
          <w:color w:val="333333"/>
          <w:sz w:val="28"/>
          <w:szCs w:val="28"/>
        </w:rPr>
        <w:t>Традиционная техника безопасности базируется на категорическом императиве — обеспечить безопасность, не допустить никаких аварий. Как показывает практика, такая концеп</w:t>
      </w:r>
      <w:r w:rsidRPr="007F1FAB">
        <w:rPr>
          <w:rFonts w:ascii="Times New Roman" w:hAnsi="Times New Roman" w:cs="Times New Roman"/>
          <w:color w:val="333333"/>
          <w:sz w:val="28"/>
          <w:szCs w:val="28"/>
        </w:rPr>
        <w:softHyphen/>
        <w:t xml:space="preserve">ция неадекватна законам </w:t>
      </w:r>
      <w:proofErr w:type="spellStart"/>
      <w:r w:rsidRPr="007F1FAB">
        <w:rPr>
          <w:rFonts w:ascii="Times New Roman" w:hAnsi="Times New Roman" w:cs="Times New Roman"/>
          <w:color w:val="333333"/>
          <w:sz w:val="28"/>
          <w:szCs w:val="28"/>
        </w:rPr>
        <w:t>техносферы</w:t>
      </w:r>
      <w:proofErr w:type="spellEnd"/>
      <w:r w:rsidRPr="007F1FAB">
        <w:rPr>
          <w:rFonts w:ascii="Times New Roman" w:hAnsi="Times New Roman" w:cs="Times New Roman"/>
          <w:color w:val="333333"/>
          <w:sz w:val="28"/>
          <w:szCs w:val="28"/>
        </w:rPr>
        <w:t>. Требование абсолютной безопасности, подкупающее своей гуманностью, может обернуться трагедией для людей потому, что обеспечить нулевой риск в действующих системах невозможно.    Современный мир отверг концепцию абсолютной безопасности и пришел к концепции приемлемого (допустимого) риска, суть которой в стремление к такой малой безопасности, которую приемлет общество в данный период времени.    Приемлемый риск сочетает в себе технические, экономические, социальные и политические аспекты и представляет некоторый компромисс между уровнем безопасности и возможностями её достижения.    Прежде всего, нужно иметь ввиду, что экономические возможности повышения, безопасности технических систем небезграничны.    Затрачивая чрезмерные средства на повышение безопасности, можно нанести ущерб социальной сфере, например, ухудшить медицинскую помощь</w:t>
      </w:r>
      <w:r w:rsidR="00F34172">
        <w:rPr>
          <w:rFonts w:ascii="Times New Roman" w:hAnsi="Times New Roman" w:cs="Times New Roman"/>
          <w:color w:val="333333"/>
          <w:sz w:val="28"/>
          <w:szCs w:val="28"/>
        </w:rPr>
        <w:t>.</w:t>
      </w:r>
    </w:p>
    <w:p w:rsidR="00F34172" w:rsidRPr="007F1FAB" w:rsidRDefault="00F34172" w:rsidP="00F34172">
      <w:pPr>
        <w:spacing w:after="0"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 xml:space="preserve">В настоящее время в области </w:t>
      </w:r>
      <w:proofErr w:type="spellStart"/>
      <w:r w:rsidRPr="007F1FAB">
        <w:rPr>
          <w:rFonts w:ascii="Times New Roman" w:eastAsia="Times New Roman" w:hAnsi="Times New Roman" w:cs="Times New Roman"/>
          <w:color w:val="212121"/>
          <w:sz w:val="28"/>
          <w:szCs w:val="28"/>
        </w:rPr>
        <w:t>техносферной</w:t>
      </w:r>
      <w:proofErr w:type="spellEnd"/>
      <w:r w:rsidRPr="007F1FAB">
        <w:rPr>
          <w:rFonts w:ascii="Times New Roman" w:eastAsia="Times New Roman" w:hAnsi="Times New Roman" w:cs="Times New Roman"/>
          <w:color w:val="212121"/>
          <w:sz w:val="28"/>
          <w:szCs w:val="28"/>
        </w:rPr>
        <w:t xml:space="preserve"> безопасности, в общем случае, действуют две </w:t>
      </w:r>
      <w:r w:rsidRPr="007F1FAB">
        <w:rPr>
          <w:rFonts w:ascii="Times New Roman" w:eastAsia="Times New Roman" w:hAnsi="Times New Roman" w:cs="Times New Roman"/>
          <w:i/>
          <w:iCs/>
          <w:color w:val="212121"/>
          <w:sz w:val="28"/>
          <w:szCs w:val="28"/>
        </w:rPr>
        <w:t>взаимоисключающие</w:t>
      </w:r>
      <w:r w:rsidRPr="007F1FAB">
        <w:rPr>
          <w:rFonts w:ascii="Times New Roman" w:eastAsia="Times New Roman" w:hAnsi="Times New Roman" w:cs="Times New Roman"/>
          <w:color w:val="212121"/>
          <w:sz w:val="28"/>
          <w:szCs w:val="28"/>
        </w:rPr>
        <w:t> концепции:</w:t>
      </w:r>
    </w:p>
    <w:p w:rsidR="00F34172" w:rsidRPr="007F1FAB" w:rsidRDefault="00F34172" w:rsidP="00F34172">
      <w:pPr>
        <w:spacing w:after="0" w:line="240" w:lineRule="auto"/>
        <w:ind w:left="852"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    концепция </w:t>
      </w:r>
      <w:r w:rsidRPr="007F1FAB">
        <w:rPr>
          <w:rFonts w:ascii="Times New Roman" w:eastAsia="Times New Roman" w:hAnsi="Times New Roman" w:cs="Times New Roman"/>
          <w:i/>
          <w:iCs/>
          <w:color w:val="212121"/>
          <w:sz w:val="28"/>
          <w:szCs w:val="28"/>
        </w:rPr>
        <w:t>абсолютной</w:t>
      </w:r>
      <w:r w:rsidRPr="007F1FAB">
        <w:rPr>
          <w:rFonts w:ascii="Times New Roman" w:eastAsia="Times New Roman" w:hAnsi="Times New Roman" w:cs="Times New Roman"/>
          <w:color w:val="212121"/>
          <w:sz w:val="28"/>
          <w:szCs w:val="28"/>
        </w:rPr>
        <w:t> безопасности (она же – концепция </w:t>
      </w:r>
      <w:r w:rsidRPr="007F1FAB">
        <w:rPr>
          <w:rFonts w:ascii="Times New Roman" w:eastAsia="Times New Roman" w:hAnsi="Times New Roman" w:cs="Times New Roman"/>
          <w:i/>
          <w:iCs/>
          <w:color w:val="212121"/>
          <w:sz w:val="28"/>
          <w:szCs w:val="28"/>
        </w:rPr>
        <w:t>нулевого</w:t>
      </w:r>
      <w:r w:rsidRPr="007F1FAB">
        <w:rPr>
          <w:rFonts w:ascii="Times New Roman" w:eastAsia="Times New Roman" w:hAnsi="Times New Roman" w:cs="Times New Roman"/>
          <w:color w:val="212121"/>
          <w:sz w:val="28"/>
          <w:szCs w:val="28"/>
        </w:rPr>
        <w:t> риска);</w:t>
      </w:r>
    </w:p>
    <w:p w:rsidR="00F34172" w:rsidRPr="007F1FAB" w:rsidRDefault="00F34172" w:rsidP="00F34172">
      <w:pPr>
        <w:spacing w:after="0" w:line="240" w:lineRule="auto"/>
        <w:ind w:left="852"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lastRenderedPageBreak/>
        <w:t>-    концепция </w:t>
      </w:r>
      <w:r w:rsidRPr="007F1FAB">
        <w:rPr>
          <w:rFonts w:ascii="Times New Roman" w:eastAsia="Times New Roman" w:hAnsi="Times New Roman" w:cs="Times New Roman"/>
          <w:i/>
          <w:iCs/>
          <w:color w:val="212121"/>
          <w:sz w:val="28"/>
          <w:szCs w:val="28"/>
        </w:rPr>
        <w:t>относительной</w:t>
      </w:r>
      <w:r w:rsidRPr="007F1FAB">
        <w:rPr>
          <w:rFonts w:ascii="Times New Roman" w:eastAsia="Times New Roman" w:hAnsi="Times New Roman" w:cs="Times New Roman"/>
          <w:color w:val="212121"/>
          <w:sz w:val="28"/>
          <w:szCs w:val="28"/>
        </w:rPr>
        <w:t> безопасности (она же – концепция </w:t>
      </w:r>
      <w:r w:rsidRPr="007F1FAB">
        <w:rPr>
          <w:rFonts w:ascii="Times New Roman" w:eastAsia="Times New Roman" w:hAnsi="Times New Roman" w:cs="Times New Roman"/>
          <w:i/>
          <w:iCs/>
          <w:color w:val="212121"/>
          <w:sz w:val="28"/>
          <w:szCs w:val="28"/>
        </w:rPr>
        <w:t>приемлемого</w:t>
      </w:r>
      <w:r w:rsidRPr="007F1FAB">
        <w:rPr>
          <w:rFonts w:ascii="Times New Roman" w:eastAsia="Times New Roman" w:hAnsi="Times New Roman" w:cs="Times New Roman"/>
          <w:color w:val="212121"/>
          <w:sz w:val="28"/>
          <w:szCs w:val="28"/>
        </w:rPr>
        <w:t> риска).</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Основным постулатом концепции абсолютной безопасности является предположение о возможности полного исключения любого ущерба для жизни и здоровья человека, обусловленного производственной деятельностью путем применения всех возможных защитных мер.</w:t>
      </w:r>
    </w:p>
    <w:p w:rsidR="00F34172" w:rsidRPr="007F1FAB" w:rsidRDefault="00F34172" w:rsidP="00F34172">
      <w:pPr>
        <w:spacing w:after="0"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i/>
          <w:iCs/>
          <w:color w:val="212121"/>
          <w:sz w:val="28"/>
          <w:szCs w:val="28"/>
        </w:rPr>
        <w:t>Из этого постулата вытекают следствия:</w:t>
      </w:r>
    </w:p>
    <w:p w:rsidR="00F34172" w:rsidRPr="007F1FAB" w:rsidRDefault="00F34172" w:rsidP="00F34172">
      <w:pPr>
        <w:numPr>
          <w:ilvl w:val="0"/>
          <w:numId w:val="19"/>
        </w:numPr>
        <w:spacing w:after="67" w:line="240" w:lineRule="auto"/>
        <w:ind w:left="0"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 xml:space="preserve">соблюдение всех установленных мер безопасности исключает возможность </w:t>
      </w:r>
      <w:proofErr w:type="spellStart"/>
      <w:r w:rsidRPr="007F1FAB">
        <w:rPr>
          <w:rFonts w:ascii="Times New Roman" w:eastAsia="Times New Roman" w:hAnsi="Times New Roman" w:cs="Times New Roman"/>
          <w:color w:val="212121"/>
          <w:sz w:val="28"/>
          <w:szCs w:val="28"/>
        </w:rPr>
        <w:t>травмирования</w:t>
      </w:r>
      <w:proofErr w:type="spellEnd"/>
      <w:r w:rsidRPr="007F1FAB">
        <w:rPr>
          <w:rFonts w:ascii="Times New Roman" w:eastAsia="Times New Roman" w:hAnsi="Times New Roman" w:cs="Times New Roman"/>
          <w:color w:val="212121"/>
          <w:sz w:val="28"/>
          <w:szCs w:val="28"/>
        </w:rPr>
        <w:t xml:space="preserve"> работника;</w:t>
      </w:r>
    </w:p>
    <w:p w:rsidR="00F34172" w:rsidRPr="007F1FAB" w:rsidRDefault="00F34172" w:rsidP="00F34172">
      <w:pPr>
        <w:numPr>
          <w:ilvl w:val="0"/>
          <w:numId w:val="19"/>
        </w:numPr>
        <w:spacing w:after="67" w:line="240" w:lineRule="auto"/>
        <w:ind w:left="0"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жизнь и здоровье работника (человека, занятого в производственном процессе) являются приоритетными по отношению к результатам хозяйственной (экономической) деятельности, а любая деятельность, связанная с возможностью нанесения вреда жизни или здоровью работника (человека) считается недопустимой;</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      -  любая травма или заболевание на производстве является следствием нарушений</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          установленных требований безопасности.</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Поэтому в СМИ часто используется устоявшийся штамп: «Авария произошла в результате нарушения требований техники безопасности». С этого постулата начинается и расследование уголовного дела, возбужденного по факту аварии (гибели людей в результате аварии).</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А были ли соответствующие требования безопасности, гарантирующие сохранение жизни и здоровья работников вообще установлены? А если эти требования и были установлены «вообще», т.е. в отношении «неопределенного круга лиц» или в отношении, например, «работодателя», то были ли они доведены до участников происшествия (лиц, имевших отношение к данному несчастному случаю)? Распределены ли были между ними роли, ответственность и полномочия по исполнению этого требования?  А существует ли вообще принципиальная возможность установить такие требования безопасности, при которых сохранялась бы возможность осуществления деятельности и полностью исключалась бы возможность нанесения вреда жизни и здоровью неопределенного круга лиц?</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Концепция абсолютной безопасности фундаментально не согласовывается с всеобщим принципом «неопределенности». От этой концепции полностью отказались во всех развитых странах еще в середине прошлого века.</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Тем не менее, Концепция абсолютной безопасности до сих пор явным образом применяется в национальном законодательстве в сфере «охраны труда» и «специальной оценки условий труда», а неявным образом – в сфере «гигиены труда» (санитарно-эпидемиологического благополучия населения).</w:t>
      </w:r>
    </w:p>
    <w:p w:rsidR="00F34172" w:rsidRPr="007F1FAB" w:rsidRDefault="00F34172" w:rsidP="00F34172">
      <w:pPr>
        <w:spacing w:after="0"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 xml:space="preserve">Например, из Концепции абсолютной безопасности непосредственно следует определение «безопасных условий труда»: «безопасные условия труда – условия труда, при которых воздействие на работающих вредных и </w:t>
      </w:r>
      <w:r w:rsidRPr="007F1FAB">
        <w:rPr>
          <w:rFonts w:ascii="Times New Roman" w:eastAsia="Times New Roman" w:hAnsi="Times New Roman" w:cs="Times New Roman"/>
          <w:color w:val="212121"/>
          <w:sz w:val="28"/>
          <w:szCs w:val="28"/>
        </w:rPr>
        <w:lastRenderedPageBreak/>
        <w:t>(или) опасных производственных факторов </w:t>
      </w:r>
      <w:r w:rsidRPr="007F1FAB">
        <w:rPr>
          <w:rFonts w:ascii="Times New Roman" w:eastAsia="Times New Roman" w:hAnsi="Times New Roman" w:cs="Times New Roman"/>
          <w:i/>
          <w:iCs/>
          <w:color w:val="212121"/>
          <w:sz w:val="28"/>
          <w:szCs w:val="28"/>
        </w:rPr>
        <w:t>исключено </w:t>
      </w:r>
      <w:r w:rsidRPr="007F1FAB">
        <w:rPr>
          <w:rFonts w:ascii="Times New Roman" w:eastAsia="Times New Roman" w:hAnsi="Times New Roman" w:cs="Times New Roman"/>
          <w:color w:val="212121"/>
          <w:sz w:val="28"/>
          <w:szCs w:val="28"/>
        </w:rPr>
        <w:t>либо уровни их воздействия не превышают установленных нормативов».</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Федеральный закон от 28.12.2013 №426-ФЗ «О специальной оценке условий труда» также содержит положения, допускающие возможность полного отсутствия на рабочем месте «потенциально» вредных (опасных) производственных факторов:</w:t>
      </w:r>
    </w:p>
    <w:p w:rsidR="00F34172" w:rsidRPr="007F1FAB" w:rsidRDefault="00F34172" w:rsidP="00F34172">
      <w:pPr>
        <w:numPr>
          <w:ilvl w:val="0"/>
          <w:numId w:val="20"/>
        </w:numPr>
        <w:spacing w:after="0" w:line="240" w:lineRule="auto"/>
        <w:ind w:left="0"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«В случае, если вредные и (или) опасные производственные факторы на рабочем месте </w:t>
      </w:r>
      <w:r w:rsidRPr="007F1FAB">
        <w:rPr>
          <w:rFonts w:ascii="Times New Roman" w:eastAsia="Times New Roman" w:hAnsi="Times New Roman" w:cs="Times New Roman"/>
          <w:i/>
          <w:iCs/>
          <w:color w:val="212121"/>
          <w:sz w:val="28"/>
          <w:szCs w:val="28"/>
        </w:rPr>
        <w:t>не идентифицированы (</w:t>
      </w:r>
      <w:r w:rsidRPr="007F1FAB">
        <w:rPr>
          <w:rFonts w:ascii="Times New Roman" w:eastAsia="Times New Roman" w:hAnsi="Times New Roman" w:cs="Times New Roman"/>
          <w:color w:val="212121"/>
          <w:sz w:val="28"/>
          <w:szCs w:val="28"/>
        </w:rPr>
        <w:t>т.е. </w:t>
      </w:r>
      <w:r w:rsidRPr="007F1FAB">
        <w:rPr>
          <w:rFonts w:ascii="Times New Roman" w:eastAsia="Times New Roman" w:hAnsi="Times New Roman" w:cs="Times New Roman"/>
          <w:i/>
          <w:iCs/>
          <w:color w:val="212121"/>
          <w:sz w:val="28"/>
          <w:szCs w:val="28"/>
        </w:rPr>
        <w:t>воздействие на работника вредных и (или) опасных производственных факторов исключено</w:t>
      </w:r>
      <w:r w:rsidRPr="007F1FAB">
        <w:rPr>
          <w:rFonts w:ascii="Times New Roman" w:eastAsia="Times New Roman" w:hAnsi="Times New Roman" w:cs="Times New Roman"/>
          <w:color w:val="212121"/>
          <w:sz w:val="28"/>
          <w:szCs w:val="28"/>
        </w:rPr>
        <w:t>, прим. автора) условия труда на данном рабочем месте признаются комиссией допустимыми,…» (ч.4, ст.10);</w:t>
      </w:r>
    </w:p>
    <w:p w:rsidR="00F34172" w:rsidRPr="007F1FAB" w:rsidRDefault="00F34172" w:rsidP="00F34172">
      <w:pPr>
        <w:numPr>
          <w:ilvl w:val="0"/>
          <w:numId w:val="20"/>
        </w:numPr>
        <w:spacing w:after="0" w:line="240" w:lineRule="auto"/>
        <w:ind w:left="0"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«В отношении рабочих мест, на которых </w:t>
      </w:r>
      <w:r w:rsidRPr="007F1FAB">
        <w:rPr>
          <w:rFonts w:ascii="Times New Roman" w:eastAsia="Times New Roman" w:hAnsi="Times New Roman" w:cs="Times New Roman"/>
          <w:i/>
          <w:iCs/>
          <w:color w:val="212121"/>
          <w:sz w:val="28"/>
          <w:szCs w:val="28"/>
        </w:rPr>
        <w:t>вредные и (или) опасные производственные факторы по результатам осуществления идентификации не выявлены</w:t>
      </w:r>
      <w:r w:rsidRPr="007F1FAB">
        <w:rPr>
          <w:rFonts w:ascii="Times New Roman" w:eastAsia="Times New Roman" w:hAnsi="Times New Roman" w:cs="Times New Roman"/>
          <w:color w:val="212121"/>
          <w:sz w:val="28"/>
          <w:szCs w:val="28"/>
        </w:rPr>
        <w:t>…» (ч.1, ст.11);</w:t>
      </w:r>
    </w:p>
    <w:p w:rsidR="00F34172" w:rsidRPr="007F1FAB" w:rsidRDefault="00F34172" w:rsidP="00F34172">
      <w:pPr>
        <w:numPr>
          <w:ilvl w:val="0"/>
          <w:numId w:val="20"/>
        </w:numPr>
        <w:spacing w:after="0" w:line="240" w:lineRule="auto"/>
        <w:ind w:left="0"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«Оптимальными условиями труда (1 класс) являются условия труда, при которых </w:t>
      </w:r>
      <w:r w:rsidRPr="007F1FAB">
        <w:rPr>
          <w:rFonts w:ascii="Times New Roman" w:eastAsia="Times New Roman" w:hAnsi="Times New Roman" w:cs="Times New Roman"/>
          <w:i/>
          <w:iCs/>
          <w:color w:val="212121"/>
          <w:sz w:val="28"/>
          <w:szCs w:val="28"/>
        </w:rPr>
        <w:t>воздействие на работника вредных и (или) опасных производственных факторов отсутствует</w:t>
      </w:r>
      <w:r w:rsidRPr="007F1FAB">
        <w:rPr>
          <w:rFonts w:ascii="Times New Roman" w:eastAsia="Times New Roman" w:hAnsi="Times New Roman" w:cs="Times New Roman"/>
          <w:color w:val="212121"/>
          <w:sz w:val="28"/>
          <w:szCs w:val="28"/>
        </w:rPr>
        <w:t>…» (ч.2. ст.14).</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Очевидно, что такие допущения возможны исключительно в рамках Концепции абсолютной безопасности.</w:t>
      </w:r>
    </w:p>
    <w:p w:rsidR="00F34172" w:rsidRPr="007F1FAB" w:rsidRDefault="00F34172" w:rsidP="00F34172">
      <w:pPr>
        <w:spacing w:after="67" w:line="240" w:lineRule="auto"/>
        <w:ind w:left="284"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b/>
          <w:bCs/>
          <w:color w:val="212121"/>
          <w:sz w:val="28"/>
          <w:szCs w:val="28"/>
        </w:rPr>
        <w:t xml:space="preserve"> Концепция приемлемого риска</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В противоположность Концепции абсолютной безопасности основным постулатом Концепции приемлемого риска является предположение о том, что любые объекты, процессы, явления, деятельность потенциально опасны для человека.</w:t>
      </w:r>
    </w:p>
    <w:p w:rsidR="00F34172" w:rsidRPr="007F1FAB" w:rsidRDefault="00F34172" w:rsidP="00F34172">
      <w:pPr>
        <w:spacing w:after="0"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i/>
          <w:iCs/>
          <w:color w:val="212121"/>
          <w:sz w:val="28"/>
          <w:szCs w:val="28"/>
        </w:rPr>
        <w:t>Из этого постулата вытекают следствия:</w:t>
      </w:r>
    </w:p>
    <w:p w:rsidR="00F34172" w:rsidRPr="007F1FAB" w:rsidRDefault="00F34172" w:rsidP="00F34172">
      <w:pPr>
        <w:spacing w:after="67" w:line="240" w:lineRule="auto"/>
        <w:ind w:left="852"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  ни в одном виде деятельности нельзя добиться абсолютной безопасности;</w:t>
      </w:r>
    </w:p>
    <w:p w:rsidR="00F34172" w:rsidRPr="007F1FAB" w:rsidRDefault="00F34172" w:rsidP="00F34172">
      <w:pPr>
        <w:spacing w:after="67" w:line="240" w:lineRule="auto"/>
        <w:ind w:left="852"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  абсолютная безопасность любой системы может быть достигнута только путем прекращения существования всей системы и входящих в нее элементов (объектов).</w:t>
      </w:r>
    </w:p>
    <w:p w:rsidR="00F34172" w:rsidRPr="007F1FAB" w:rsidRDefault="00F34172" w:rsidP="00F34172">
      <w:pPr>
        <w:spacing w:after="0"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Многие специалисты, традиционно остающиеся на позициях Концепции абсолютной безопасности, отвергают Концепцию приемлемого риска, ошибочно полагая, что в рамках этой концепции определенный процент травм и гибели работников на производстве </w:t>
      </w:r>
      <w:r w:rsidRPr="007F1FAB">
        <w:rPr>
          <w:rFonts w:ascii="Times New Roman" w:eastAsia="Times New Roman" w:hAnsi="Times New Roman" w:cs="Times New Roman"/>
          <w:i/>
          <w:iCs/>
          <w:color w:val="212121"/>
          <w:sz w:val="28"/>
          <w:szCs w:val="28"/>
        </w:rPr>
        <w:t>заведомо планируется</w:t>
      </w:r>
      <w:r w:rsidRPr="007F1FAB">
        <w:rPr>
          <w:rFonts w:ascii="Times New Roman" w:eastAsia="Times New Roman" w:hAnsi="Times New Roman" w:cs="Times New Roman"/>
          <w:color w:val="212121"/>
          <w:sz w:val="28"/>
          <w:szCs w:val="28"/>
        </w:rPr>
        <w:t> (закладывается в расходную часть производственного бюджета или сметы). В связи с этим возникают трудности в понимании того, каким образом ведущие (в смысле безопасности) мировые компании, безусловно придерживающиеся Концепции приемлемого риска, провозглашают (и, главное, - реализуют на практике) принцип – «ноль травм». Ответ заключается в том, что, если бы эти компании придерживались совершенно популистской и нежизнеспособной (по мнению автора) Концепции абсолютной безопасности, то они не добились бы таких впечатляющих результатов в совершенствовании технологических процессов, обеспечивающих и производительность, и качество, и безопасность.</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lastRenderedPageBreak/>
        <w:t xml:space="preserve">Таким образом, эффективность Концепции приемлемого риска (по сравнению с Концепцией абсолютной безопасности) подтверждается не только существенно более высоким уровнем </w:t>
      </w:r>
      <w:proofErr w:type="spellStart"/>
      <w:r w:rsidRPr="007F1FAB">
        <w:rPr>
          <w:rFonts w:ascii="Times New Roman" w:eastAsia="Times New Roman" w:hAnsi="Times New Roman" w:cs="Times New Roman"/>
          <w:color w:val="212121"/>
          <w:sz w:val="28"/>
          <w:szCs w:val="28"/>
        </w:rPr>
        <w:t>техносферной</w:t>
      </w:r>
      <w:proofErr w:type="spellEnd"/>
      <w:r w:rsidRPr="007F1FAB">
        <w:rPr>
          <w:rFonts w:ascii="Times New Roman" w:eastAsia="Times New Roman" w:hAnsi="Times New Roman" w:cs="Times New Roman"/>
          <w:color w:val="212121"/>
          <w:sz w:val="28"/>
          <w:szCs w:val="28"/>
        </w:rPr>
        <w:t xml:space="preserve"> безопасности в развитых странах, но и более высокими показателями в социально-экономической сфере (показателями уровня жизни).</w:t>
      </w:r>
    </w:p>
    <w:p w:rsidR="00F34172"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r w:rsidRPr="007F1FAB">
        <w:rPr>
          <w:rFonts w:ascii="Times New Roman" w:eastAsia="Times New Roman" w:hAnsi="Times New Roman" w:cs="Times New Roman"/>
          <w:color w:val="212121"/>
          <w:sz w:val="28"/>
          <w:szCs w:val="28"/>
        </w:rPr>
        <w:t>Именно на основании сравнения социально-экономических результатов практической реализации рассмотренных концепций делаем вывод, что понятийный аппарат «</w:t>
      </w:r>
      <w:proofErr w:type="spellStart"/>
      <w:r w:rsidRPr="007F1FAB">
        <w:rPr>
          <w:rFonts w:ascii="Times New Roman" w:eastAsia="Times New Roman" w:hAnsi="Times New Roman" w:cs="Times New Roman"/>
          <w:color w:val="212121"/>
          <w:sz w:val="28"/>
          <w:szCs w:val="28"/>
        </w:rPr>
        <w:t>техносферной</w:t>
      </w:r>
      <w:proofErr w:type="spellEnd"/>
      <w:r w:rsidRPr="007F1FAB">
        <w:rPr>
          <w:rFonts w:ascii="Times New Roman" w:eastAsia="Times New Roman" w:hAnsi="Times New Roman" w:cs="Times New Roman"/>
          <w:color w:val="212121"/>
          <w:sz w:val="28"/>
          <w:szCs w:val="28"/>
        </w:rPr>
        <w:t xml:space="preserve"> безопасности» следует создавать на основаниях Концепции приемлемого риска.</w:t>
      </w:r>
    </w:p>
    <w:p w:rsidR="00F34172" w:rsidRPr="007F1FAB" w:rsidRDefault="00F34172" w:rsidP="00F34172">
      <w:pPr>
        <w:spacing w:after="67" w:line="240" w:lineRule="auto"/>
        <w:ind w:firstLine="467"/>
        <w:jc w:val="both"/>
        <w:textAlignment w:val="baseline"/>
        <w:rPr>
          <w:rFonts w:ascii="Times New Roman" w:eastAsia="Times New Roman" w:hAnsi="Times New Roman" w:cs="Times New Roman"/>
          <w:color w:val="212121"/>
          <w:sz w:val="28"/>
          <w:szCs w:val="28"/>
        </w:rPr>
      </w:pPr>
    </w:p>
    <w:p w:rsidR="00D81031" w:rsidRPr="00D81031" w:rsidRDefault="00D81031" w:rsidP="00D81031">
      <w:pPr>
        <w:widowControl w:val="0"/>
        <w:shd w:val="clear" w:color="auto" w:fill="FFFFFF"/>
        <w:autoSpaceDE w:val="0"/>
        <w:autoSpaceDN w:val="0"/>
        <w:adjustRightInd w:val="0"/>
        <w:ind w:left="5"/>
        <w:jc w:val="both"/>
        <w:rPr>
          <w:rFonts w:ascii="Times New Roman" w:hAnsi="Times New Roman" w:cs="Times New Roman"/>
          <w:b/>
          <w:sz w:val="32"/>
          <w:szCs w:val="32"/>
        </w:rPr>
      </w:pPr>
      <w:r w:rsidRPr="00D81031">
        <w:rPr>
          <w:rFonts w:ascii="Times New Roman" w:hAnsi="Times New Roman" w:cs="Times New Roman"/>
          <w:b/>
          <w:sz w:val="32"/>
          <w:szCs w:val="32"/>
        </w:rPr>
        <w:t xml:space="preserve">Учебный вопрос 4.3. </w:t>
      </w:r>
    </w:p>
    <w:p w:rsidR="00F34172" w:rsidRDefault="00D81031" w:rsidP="00D81031">
      <w:pPr>
        <w:spacing w:after="67" w:line="240" w:lineRule="auto"/>
        <w:ind w:firstLine="467"/>
        <w:jc w:val="both"/>
        <w:textAlignment w:val="baseline"/>
        <w:rPr>
          <w:rFonts w:ascii="Times New Roman" w:hAnsi="Times New Roman" w:cs="Times New Roman"/>
          <w:b/>
          <w:sz w:val="32"/>
          <w:szCs w:val="32"/>
        </w:rPr>
      </w:pPr>
      <w:r w:rsidRPr="00D81031">
        <w:rPr>
          <w:rFonts w:ascii="Times New Roman" w:hAnsi="Times New Roman" w:cs="Times New Roman"/>
          <w:b/>
          <w:sz w:val="32"/>
          <w:szCs w:val="32"/>
        </w:rPr>
        <w:t>Острые и профессиональные заболевания. Основные факторы возникновения хронических профессиональных заболеваний.</w:t>
      </w:r>
    </w:p>
    <w:p w:rsidR="00B91FF6" w:rsidRPr="00B91FF6" w:rsidRDefault="009210F1" w:rsidP="00B91FF6">
      <w:pPr>
        <w:pStyle w:val="2"/>
        <w:spacing w:before="720" w:after="240" w:line="288" w:lineRule="atLeast"/>
        <w:textAlignment w:val="baseline"/>
        <w:rPr>
          <w:rFonts w:ascii="Times New Roman" w:hAnsi="Times New Roman" w:cs="Times New Roman"/>
          <w:caps/>
          <w:color w:val="000000" w:themeColor="text1"/>
          <w:sz w:val="28"/>
          <w:szCs w:val="28"/>
        </w:rPr>
      </w:pPr>
      <w:hyperlink r:id="rId14" w:tgtFrame="_blank" w:history="1">
        <w:r w:rsidRPr="009210F1">
          <w:rPr>
            <w:rFonts w:ascii="Arial" w:eastAsia="Times New Roman" w:hAnsi="Arial" w:cs="Arial"/>
            <w:color w:val="0D557D"/>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храна труда ВКонтакте" href="https://vk.com/ohranatruda48" target="&quot;_blank&quot;" style="width:24pt;height:24pt" o:button="t"/>
          </w:pict>
        </w:r>
      </w:hyperlink>
      <w:r w:rsidR="00B91FF6" w:rsidRPr="00B91FF6">
        <w:rPr>
          <w:rFonts w:ascii="Times New Roman" w:hAnsi="Times New Roman" w:cs="Times New Roman"/>
          <w:caps/>
          <w:color w:val="000000" w:themeColor="text1"/>
          <w:sz w:val="28"/>
          <w:szCs w:val="28"/>
        </w:rPr>
        <w:t>ПРОФЕССИОНАЛЬНЫЕ ЗАБОЛЕВАНИЯ</w:t>
      </w:r>
    </w:p>
    <w:p w:rsidR="00B91FF6" w:rsidRPr="00B91FF6" w:rsidRDefault="00B91FF6" w:rsidP="00B91FF6">
      <w:pPr>
        <w:pStyle w:val="a5"/>
        <w:spacing w:before="0" w:beforeAutospacing="0" w:after="240" w:afterAutospacing="0" w:line="360" w:lineRule="atLeast"/>
        <w:textAlignment w:val="baseline"/>
        <w:rPr>
          <w:color w:val="000000" w:themeColor="text1"/>
          <w:sz w:val="28"/>
          <w:szCs w:val="28"/>
        </w:rPr>
      </w:pPr>
      <w:r w:rsidRPr="00B91FF6">
        <w:rPr>
          <w:color w:val="000000" w:themeColor="text1"/>
          <w:sz w:val="28"/>
          <w:szCs w:val="28"/>
        </w:rPr>
        <w:t>Профессиональное заболевание – это результат влияния на здоровье сотрудника вредных и опасных производственных факторов (ВОПФ) на рабочем месте, то есть в результате производственного процесса или неблагоприятных санитарно-технических условий окружающего рабочего помещения. </w:t>
      </w:r>
    </w:p>
    <w:p w:rsidR="00B91FF6" w:rsidRPr="00B91FF6" w:rsidRDefault="00B91FF6" w:rsidP="00B91FF6">
      <w:pPr>
        <w:pStyle w:val="a5"/>
        <w:spacing w:before="0" w:beforeAutospacing="0" w:after="240" w:afterAutospacing="0" w:line="360" w:lineRule="atLeast"/>
        <w:textAlignment w:val="baseline"/>
        <w:rPr>
          <w:color w:val="000000" w:themeColor="text1"/>
          <w:sz w:val="28"/>
          <w:szCs w:val="28"/>
        </w:rPr>
      </w:pPr>
      <w:r w:rsidRPr="00B91FF6">
        <w:rPr>
          <w:color w:val="000000" w:themeColor="text1"/>
          <w:sz w:val="28"/>
          <w:szCs w:val="28"/>
        </w:rPr>
        <w:t>Выполняя свои трудовые обязанности, человек нередко подпадает под влияние различных ВОПФ, и как следствие, развиваются профессиональные заболевания. Из-за них сотрудник может временно или на длительный срок лишиться трудоспособности. </w:t>
      </w:r>
    </w:p>
    <w:p w:rsidR="00B91FF6" w:rsidRDefault="00B91FF6" w:rsidP="00B91FF6">
      <w:pPr>
        <w:spacing w:line="360" w:lineRule="atLeast"/>
        <w:textAlignment w:val="baseline"/>
        <w:rPr>
          <w:rFonts w:ascii="Arial" w:hAnsi="Arial" w:cs="Arial"/>
          <w:color w:val="434356"/>
        </w:rPr>
      </w:pPr>
      <w:r w:rsidRPr="00B91FF6">
        <w:rPr>
          <w:rFonts w:ascii="Times New Roman" w:hAnsi="Times New Roman" w:cs="Times New Roman"/>
          <w:color w:val="000000" w:themeColor="text1"/>
          <w:sz w:val="28"/>
          <w:szCs w:val="28"/>
        </w:rPr>
        <w:t xml:space="preserve">Например, это может быть развитие экземы при работе в цехе </w:t>
      </w:r>
      <w:proofErr w:type="spellStart"/>
      <w:r w:rsidRPr="00B91FF6">
        <w:rPr>
          <w:rFonts w:ascii="Times New Roman" w:hAnsi="Times New Roman" w:cs="Times New Roman"/>
          <w:color w:val="000000" w:themeColor="text1"/>
          <w:sz w:val="28"/>
          <w:szCs w:val="28"/>
        </w:rPr>
        <w:t>пылегазоочистки</w:t>
      </w:r>
      <w:proofErr w:type="spellEnd"/>
      <w:r w:rsidRPr="00B91FF6">
        <w:rPr>
          <w:rFonts w:ascii="Times New Roman" w:hAnsi="Times New Roman" w:cs="Times New Roman"/>
          <w:color w:val="000000" w:themeColor="text1"/>
          <w:sz w:val="28"/>
          <w:szCs w:val="28"/>
        </w:rPr>
        <w:t>, которая со временем перерастает в хроническую форму и если не принимать мер по исключению вредных факторов, может привести и к потере трудоспособности</w:t>
      </w:r>
      <w:r>
        <w:rPr>
          <w:rFonts w:ascii="Arial" w:hAnsi="Arial" w:cs="Arial"/>
          <w:color w:val="434356"/>
        </w:rPr>
        <w:t>. </w:t>
      </w:r>
    </w:p>
    <w:p w:rsidR="00B91FF6" w:rsidRDefault="00B91FF6" w:rsidP="00B91FF6">
      <w:pPr>
        <w:spacing w:line="360" w:lineRule="atLeast"/>
        <w:textAlignment w:val="baseline"/>
        <w:rPr>
          <w:rFonts w:ascii="Arial" w:hAnsi="Arial" w:cs="Arial"/>
          <w:color w:val="434356"/>
        </w:rPr>
      </w:pPr>
    </w:p>
    <w:p w:rsidR="00B91FF6" w:rsidRPr="007F1FAB" w:rsidRDefault="00B91FF6" w:rsidP="00B91FF6">
      <w:pPr>
        <w:shd w:val="clear" w:color="auto" w:fill="FFFFFF"/>
        <w:spacing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В зависимости от уровня и длительности воздействия вредных веществ и факторов различают:</w:t>
      </w:r>
    </w:p>
    <w:p w:rsidR="00B91FF6" w:rsidRPr="007F1FAB" w:rsidRDefault="00B91FF6" w:rsidP="00B91FF6">
      <w:pPr>
        <w:numPr>
          <w:ilvl w:val="0"/>
          <w:numId w:val="21"/>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Острые</w:t>
      </w:r>
      <w:r w:rsidRPr="007F1FAB">
        <w:rPr>
          <w:rFonts w:ascii="Times New Roman" w:eastAsia="Times New Roman" w:hAnsi="Times New Roman" w:cs="Times New Roman"/>
          <w:color w:val="111111"/>
          <w:sz w:val="28"/>
          <w:szCs w:val="28"/>
        </w:rPr>
        <w:t> профессиональные заболевания;</w:t>
      </w:r>
    </w:p>
    <w:p w:rsidR="00D81031" w:rsidRPr="00D81031" w:rsidRDefault="00B91FF6" w:rsidP="00B91FF6">
      <w:pPr>
        <w:spacing w:after="67" w:line="240" w:lineRule="auto"/>
        <w:ind w:firstLine="467"/>
        <w:jc w:val="both"/>
        <w:textAlignment w:val="baseline"/>
        <w:rPr>
          <w:rFonts w:ascii="Times New Roman" w:eastAsia="Times New Roman" w:hAnsi="Times New Roman" w:cs="Times New Roman"/>
          <w:b/>
          <w:color w:val="212121"/>
          <w:sz w:val="32"/>
          <w:szCs w:val="32"/>
        </w:rPr>
      </w:pPr>
      <w:r>
        <w:rPr>
          <w:rFonts w:ascii="Times New Roman" w:eastAsia="Times New Roman" w:hAnsi="Times New Roman" w:cs="Times New Roman"/>
          <w:b/>
          <w:bCs/>
          <w:color w:val="111111"/>
          <w:sz w:val="28"/>
          <w:szCs w:val="28"/>
        </w:rPr>
        <w:t xml:space="preserve">2. </w:t>
      </w:r>
      <w:r w:rsidRPr="007F1FAB">
        <w:rPr>
          <w:rFonts w:ascii="Times New Roman" w:eastAsia="Times New Roman" w:hAnsi="Times New Roman" w:cs="Times New Roman"/>
          <w:b/>
          <w:bCs/>
          <w:color w:val="111111"/>
          <w:sz w:val="28"/>
          <w:szCs w:val="28"/>
        </w:rPr>
        <w:t>Хронические</w:t>
      </w:r>
      <w:r w:rsidRPr="007F1FAB">
        <w:rPr>
          <w:rFonts w:ascii="Times New Roman" w:eastAsia="Times New Roman" w:hAnsi="Times New Roman" w:cs="Times New Roman"/>
          <w:color w:val="111111"/>
          <w:sz w:val="28"/>
          <w:szCs w:val="28"/>
        </w:rPr>
        <w:t> профессиональные заболевания</w:t>
      </w:r>
    </w:p>
    <w:tbl>
      <w:tblPr>
        <w:tblpPr w:leftFromText="36" w:rightFromText="36" w:vertAnchor="text"/>
        <w:tblW w:w="4200" w:type="dxa"/>
        <w:tblCellSpacing w:w="60" w:type="dxa"/>
        <w:shd w:val="clear" w:color="auto" w:fill="FEFEFE"/>
        <w:tblCellMar>
          <w:top w:w="120" w:type="dxa"/>
          <w:left w:w="120" w:type="dxa"/>
          <w:bottom w:w="120" w:type="dxa"/>
          <w:right w:w="120" w:type="dxa"/>
        </w:tblCellMar>
        <w:tblLook w:val="04A0"/>
      </w:tblPr>
      <w:tblGrid>
        <w:gridCol w:w="4200"/>
      </w:tblGrid>
      <w:tr w:rsidR="00F34172" w:rsidRPr="007F1FAB" w:rsidTr="00F23195">
        <w:trPr>
          <w:tblCellSpacing w:w="60" w:type="dxa"/>
        </w:trPr>
        <w:tc>
          <w:tcPr>
            <w:tcW w:w="0" w:type="auto"/>
            <w:shd w:val="clear" w:color="auto" w:fill="FEFEFE"/>
            <w:hideMark/>
          </w:tcPr>
          <w:p w:rsidR="00F34172" w:rsidRPr="007F1FAB" w:rsidRDefault="00F34172" w:rsidP="00F23195">
            <w:pPr>
              <w:spacing w:after="0" w:line="240" w:lineRule="auto"/>
              <w:rPr>
                <w:rFonts w:ascii="Times New Roman" w:eastAsia="Times New Roman" w:hAnsi="Times New Roman" w:cs="Times New Roman"/>
                <w:color w:val="000000"/>
                <w:sz w:val="28"/>
                <w:szCs w:val="28"/>
              </w:rPr>
            </w:pPr>
          </w:p>
        </w:tc>
      </w:tr>
    </w:tbl>
    <w:p w:rsidR="00B91FF6" w:rsidRDefault="00B91FF6" w:rsidP="00B91FF6">
      <w:pPr>
        <w:shd w:val="clear" w:color="auto" w:fill="FFFFFF"/>
        <w:spacing w:before="133" w:after="133" w:line="360" w:lineRule="atLeast"/>
        <w:rPr>
          <w:rFonts w:ascii="Times New Roman" w:eastAsia="Times New Roman" w:hAnsi="Times New Roman" w:cs="Times New Roman"/>
          <w:color w:val="111111"/>
          <w:sz w:val="28"/>
          <w:szCs w:val="28"/>
        </w:rPr>
      </w:pPr>
    </w:p>
    <w:p w:rsidR="0078592F" w:rsidRPr="00371C6A" w:rsidRDefault="0078592F" w:rsidP="0078592F">
      <w:pPr>
        <w:numPr>
          <w:ilvl w:val="0"/>
          <w:numId w:val="26"/>
        </w:numPr>
        <w:spacing w:after="180" w:line="360" w:lineRule="atLeast"/>
        <w:ind w:left="0"/>
        <w:textAlignment w:val="baseline"/>
        <w:rPr>
          <w:rFonts w:ascii="Times New Roman" w:hAnsi="Times New Roman" w:cs="Times New Roman"/>
          <w:color w:val="000000" w:themeColor="text1"/>
          <w:sz w:val="28"/>
          <w:szCs w:val="28"/>
        </w:rPr>
      </w:pPr>
      <w:r w:rsidRPr="00371C6A">
        <w:rPr>
          <w:rFonts w:ascii="Times New Roman" w:hAnsi="Times New Roman" w:cs="Times New Roman"/>
          <w:color w:val="000000" w:themeColor="text1"/>
          <w:sz w:val="28"/>
          <w:szCs w:val="28"/>
        </w:rPr>
        <w:t>Острое профессиональное заболевание – это болезнь, которая дает о себе знать сразу же после непродолжительного (не более одной рабочей смены) влияния на человека опасного фактора.</w:t>
      </w:r>
    </w:p>
    <w:p w:rsidR="0078592F" w:rsidRPr="00371C6A" w:rsidRDefault="0078592F" w:rsidP="0078592F">
      <w:pPr>
        <w:numPr>
          <w:ilvl w:val="0"/>
          <w:numId w:val="26"/>
        </w:numPr>
        <w:spacing w:after="0" w:line="360" w:lineRule="atLeast"/>
        <w:ind w:left="0"/>
        <w:textAlignment w:val="baseline"/>
        <w:rPr>
          <w:rFonts w:ascii="Times New Roman" w:hAnsi="Times New Roman" w:cs="Times New Roman"/>
          <w:color w:val="000000" w:themeColor="text1"/>
          <w:sz w:val="28"/>
          <w:szCs w:val="28"/>
        </w:rPr>
      </w:pPr>
      <w:r w:rsidRPr="00371C6A">
        <w:rPr>
          <w:rFonts w:ascii="Times New Roman" w:hAnsi="Times New Roman" w:cs="Times New Roman"/>
          <w:color w:val="000000" w:themeColor="text1"/>
          <w:sz w:val="28"/>
          <w:szCs w:val="28"/>
        </w:rPr>
        <w:t>Хроническое профессиональное заболевание – это заболевание, возникновение которого происходит в результате продолжительных вредных воздействий. Обычно это вызвано тем, что на старых предприятиях применяются устаревшие инструменты, технологии, оборудование, вентиляционные установки. Отсутствие или неправильное использование СИЗ также может повлиять на развитие хронических болезней.</w:t>
      </w:r>
    </w:p>
    <w:p w:rsidR="0078592F" w:rsidRPr="0078592F" w:rsidRDefault="0078592F" w:rsidP="0078592F">
      <w:pPr>
        <w:pStyle w:val="a5"/>
        <w:spacing w:before="0" w:beforeAutospacing="0" w:after="240" w:afterAutospacing="0" w:line="360" w:lineRule="atLeast"/>
        <w:textAlignment w:val="baseline"/>
        <w:rPr>
          <w:color w:val="000000" w:themeColor="text1"/>
          <w:sz w:val="28"/>
          <w:szCs w:val="28"/>
        </w:rPr>
      </w:pPr>
      <w:r w:rsidRPr="00371C6A">
        <w:rPr>
          <w:color w:val="000000" w:themeColor="text1"/>
          <w:sz w:val="28"/>
          <w:szCs w:val="28"/>
        </w:rPr>
        <w:t xml:space="preserve">Выявив на начальной стадии развитие профессионального заболевания еще возможно рассчитывать на получение заключения о необходимости смены деятельности и переводе сотрудника на другую работу. Для этого работников, занятых во вредных и опасных условиях труда направляют на обследование в центр </w:t>
      </w:r>
      <w:proofErr w:type="spellStart"/>
      <w:r w:rsidRPr="00371C6A">
        <w:rPr>
          <w:color w:val="000000" w:themeColor="text1"/>
          <w:sz w:val="28"/>
          <w:szCs w:val="28"/>
        </w:rPr>
        <w:t>профпатологии</w:t>
      </w:r>
      <w:proofErr w:type="spellEnd"/>
      <w:r w:rsidRPr="00371C6A">
        <w:rPr>
          <w:color w:val="000000" w:themeColor="text1"/>
          <w:sz w:val="28"/>
          <w:szCs w:val="28"/>
        </w:rPr>
        <w:t xml:space="preserve"> 1 раз в 5 лет.</w:t>
      </w:r>
    </w:p>
    <w:p w:rsidR="00B91FF6" w:rsidRPr="007F1FAB" w:rsidRDefault="00B91FF6" w:rsidP="00B91FF6">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К острым профессиональным забо</w:t>
      </w:r>
      <w:r w:rsidRPr="007F1FAB">
        <w:rPr>
          <w:rFonts w:ascii="Times New Roman" w:eastAsia="Times New Roman" w:hAnsi="Times New Roman" w:cs="Times New Roman"/>
          <w:color w:val="111111"/>
          <w:sz w:val="28"/>
          <w:szCs w:val="28"/>
        </w:rPr>
        <w:softHyphen/>
        <w:t>леваниям (отравлениям) относятся формы, развивающиеся внезапно, после однократного (в течение не более одной рабочей смены) воздействия вредных и опасных производственных факторов, интенсивность которых значительно превышает ПДК и ПДУ.</w:t>
      </w:r>
    </w:p>
    <w:p w:rsidR="00B91FF6" w:rsidRPr="007F1FAB" w:rsidRDefault="00B91FF6" w:rsidP="00B91FF6">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К хроническим профессиональным заболеваниям относятся такие формы заболеваний, которые возникли в результате длительного воз</w:t>
      </w:r>
      <w:r w:rsidRPr="007F1FAB">
        <w:rPr>
          <w:rFonts w:ascii="Times New Roman" w:eastAsia="Times New Roman" w:hAnsi="Times New Roman" w:cs="Times New Roman"/>
          <w:color w:val="111111"/>
          <w:sz w:val="28"/>
          <w:szCs w:val="28"/>
        </w:rPr>
        <w:softHyphen/>
        <w:t>действия вредных, опасных веществ и производственных факторов.</w:t>
      </w:r>
    </w:p>
    <w:p w:rsidR="00B91FF6" w:rsidRDefault="00B91FF6" w:rsidP="00B91FF6">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К хроническим должны быть отнесены также ближайшие и отдален</w:t>
      </w:r>
      <w:r w:rsidRPr="007F1FAB">
        <w:rPr>
          <w:rFonts w:ascii="Times New Roman" w:eastAsia="Times New Roman" w:hAnsi="Times New Roman" w:cs="Times New Roman"/>
          <w:color w:val="111111"/>
          <w:sz w:val="28"/>
          <w:szCs w:val="28"/>
        </w:rPr>
        <w:softHyphen/>
        <w:t>ные последствия профессиональных заболеваний (например, стойкие органические изменения ЦНС после интоксикации окисью углерода), некоторые заболевания, развившиеся через длительный срок после прекращения работы в контакте с неблагоприятными производствен</w:t>
      </w:r>
      <w:r w:rsidRPr="007F1FAB">
        <w:rPr>
          <w:rFonts w:ascii="Times New Roman" w:eastAsia="Times New Roman" w:hAnsi="Times New Roman" w:cs="Times New Roman"/>
          <w:color w:val="111111"/>
          <w:sz w:val="28"/>
          <w:szCs w:val="28"/>
        </w:rPr>
        <w:softHyphen/>
        <w:t xml:space="preserve">ными факторами (поздние силикозы, </w:t>
      </w:r>
      <w:proofErr w:type="spellStart"/>
      <w:r w:rsidRPr="007F1FAB">
        <w:rPr>
          <w:rFonts w:ascii="Times New Roman" w:eastAsia="Times New Roman" w:hAnsi="Times New Roman" w:cs="Times New Roman"/>
          <w:color w:val="111111"/>
          <w:sz w:val="28"/>
          <w:szCs w:val="28"/>
        </w:rPr>
        <w:t>бериллиоз</w:t>
      </w:r>
      <w:proofErr w:type="spellEnd"/>
      <w:r w:rsidRPr="007F1FAB">
        <w:rPr>
          <w:rFonts w:ascii="Times New Roman" w:eastAsia="Times New Roman" w:hAnsi="Times New Roman" w:cs="Times New Roman"/>
          <w:color w:val="111111"/>
          <w:sz w:val="28"/>
          <w:szCs w:val="28"/>
        </w:rPr>
        <w:t xml:space="preserve">, папиллома мочевого пузыря и пр.), а также болезни, в развитии которых профессиональное заболевание является фоном или фактором риска (например, рак легких, развившийся на фоне </w:t>
      </w:r>
      <w:proofErr w:type="spellStart"/>
      <w:r w:rsidRPr="007F1FAB">
        <w:rPr>
          <w:rFonts w:ascii="Times New Roman" w:eastAsia="Times New Roman" w:hAnsi="Times New Roman" w:cs="Times New Roman"/>
          <w:color w:val="111111"/>
          <w:sz w:val="28"/>
          <w:szCs w:val="28"/>
        </w:rPr>
        <w:t>асбестоза</w:t>
      </w:r>
      <w:proofErr w:type="spellEnd"/>
      <w:r w:rsidRPr="007F1FAB">
        <w:rPr>
          <w:rFonts w:ascii="Times New Roman" w:eastAsia="Times New Roman" w:hAnsi="Times New Roman" w:cs="Times New Roman"/>
          <w:color w:val="111111"/>
          <w:sz w:val="28"/>
          <w:szCs w:val="28"/>
        </w:rPr>
        <w:t>, силикоза или пылевого бронхита).</w:t>
      </w:r>
    </w:p>
    <w:p w:rsidR="0078592F" w:rsidRPr="0078592F" w:rsidRDefault="0078592F" w:rsidP="0078592F">
      <w:pPr>
        <w:pStyle w:val="3"/>
        <w:spacing w:before="480" w:after="240" w:line="288" w:lineRule="atLeast"/>
        <w:textAlignment w:val="baseline"/>
        <w:rPr>
          <w:rFonts w:ascii="Times New Roman" w:hAnsi="Times New Roman" w:cs="Times New Roman"/>
          <w:color w:val="auto"/>
          <w:sz w:val="28"/>
          <w:szCs w:val="28"/>
        </w:rPr>
      </w:pPr>
      <w:r w:rsidRPr="0078592F">
        <w:rPr>
          <w:rFonts w:ascii="Times New Roman" w:hAnsi="Times New Roman" w:cs="Times New Roman"/>
          <w:color w:val="auto"/>
          <w:sz w:val="28"/>
          <w:szCs w:val="28"/>
        </w:rPr>
        <w:t>Основные причины профессиональных заболеваний</w:t>
      </w:r>
    </w:p>
    <w:p w:rsidR="0078592F" w:rsidRPr="0078592F" w:rsidRDefault="0078592F" w:rsidP="0078592F">
      <w:pPr>
        <w:pStyle w:val="a5"/>
        <w:spacing w:before="0" w:beforeAutospacing="0" w:after="240" w:afterAutospacing="0" w:line="360" w:lineRule="atLeast"/>
        <w:textAlignment w:val="baseline"/>
        <w:rPr>
          <w:sz w:val="28"/>
          <w:szCs w:val="28"/>
        </w:rPr>
      </w:pPr>
      <w:r w:rsidRPr="0078592F">
        <w:rPr>
          <w:sz w:val="28"/>
          <w:szCs w:val="28"/>
        </w:rPr>
        <w:t>Причины для развития профессиональных заболеваний очень много, это может быть и нежелание работодателя трать деньги на приобретение СИЗ или даже незнание того, что нужно предпринять какие-то действия. </w:t>
      </w:r>
    </w:p>
    <w:p w:rsidR="0078592F" w:rsidRPr="0078592F" w:rsidRDefault="0078592F" w:rsidP="0078592F">
      <w:pPr>
        <w:pStyle w:val="a5"/>
        <w:spacing w:before="0" w:beforeAutospacing="0" w:after="240" w:afterAutospacing="0" w:line="360" w:lineRule="atLeast"/>
        <w:textAlignment w:val="baseline"/>
        <w:rPr>
          <w:sz w:val="28"/>
          <w:szCs w:val="28"/>
        </w:rPr>
      </w:pPr>
      <w:r w:rsidRPr="0078592F">
        <w:rPr>
          <w:sz w:val="28"/>
          <w:szCs w:val="28"/>
        </w:rPr>
        <w:lastRenderedPageBreak/>
        <w:t xml:space="preserve">Как в примере с моим знакомым из цеха </w:t>
      </w:r>
      <w:proofErr w:type="spellStart"/>
      <w:r w:rsidRPr="0078592F">
        <w:rPr>
          <w:sz w:val="28"/>
          <w:szCs w:val="28"/>
        </w:rPr>
        <w:t>пылегазоочистки</w:t>
      </w:r>
      <w:proofErr w:type="spellEnd"/>
      <w:r w:rsidRPr="0078592F">
        <w:rPr>
          <w:sz w:val="28"/>
          <w:szCs w:val="28"/>
        </w:rPr>
        <w:t>, страдая от развития заболевания кожи, он сообщил об этом мастеру, но тот никаких действий не предпринял, не устраивает, увольняйся. Можно, конечно, и судиться – рядиться, но с работой напряженно, поэтому он предпочитал лечиться и работать дальше, и такие ситуации сплошь и рядом.</w:t>
      </w:r>
    </w:p>
    <w:p w:rsidR="0078592F" w:rsidRPr="0078592F" w:rsidRDefault="0078592F" w:rsidP="0078592F">
      <w:pPr>
        <w:pStyle w:val="a5"/>
        <w:spacing w:before="0" w:beforeAutospacing="0" w:after="240" w:afterAutospacing="0" w:line="360" w:lineRule="atLeast"/>
        <w:textAlignment w:val="baseline"/>
        <w:rPr>
          <w:sz w:val="28"/>
          <w:szCs w:val="28"/>
        </w:rPr>
      </w:pPr>
      <w:r w:rsidRPr="0078592F">
        <w:rPr>
          <w:sz w:val="28"/>
          <w:szCs w:val="28"/>
        </w:rPr>
        <w:t>Именно поэтому если проводить реальную оценку профессиональных рисков с опросом работников, то можно выявить какие-то возникшие опасности и предотвратить их или снизить. И наиболее распространенными причинами возникновения профзаболеваний являются:</w:t>
      </w:r>
    </w:p>
    <w:p w:rsidR="0078592F" w:rsidRPr="0078592F" w:rsidRDefault="0078592F" w:rsidP="0078592F">
      <w:pPr>
        <w:numPr>
          <w:ilvl w:val="0"/>
          <w:numId w:val="27"/>
        </w:numPr>
        <w:spacing w:after="180" w:line="360" w:lineRule="atLeast"/>
        <w:ind w:left="0"/>
        <w:textAlignment w:val="baseline"/>
        <w:rPr>
          <w:rFonts w:ascii="Times New Roman" w:hAnsi="Times New Roman" w:cs="Times New Roman"/>
          <w:sz w:val="28"/>
          <w:szCs w:val="28"/>
        </w:rPr>
      </w:pPr>
      <w:r w:rsidRPr="0078592F">
        <w:rPr>
          <w:rFonts w:ascii="Times New Roman" w:hAnsi="Times New Roman" w:cs="Times New Roman"/>
          <w:sz w:val="28"/>
          <w:szCs w:val="28"/>
        </w:rPr>
        <w:t>недостатки в организации трудовой деятельности;</w:t>
      </w:r>
    </w:p>
    <w:p w:rsidR="0078592F" w:rsidRPr="0078592F" w:rsidRDefault="0078592F" w:rsidP="0078592F">
      <w:pPr>
        <w:numPr>
          <w:ilvl w:val="0"/>
          <w:numId w:val="27"/>
        </w:numPr>
        <w:spacing w:after="180" w:line="360" w:lineRule="atLeast"/>
        <w:ind w:left="0"/>
        <w:textAlignment w:val="baseline"/>
        <w:rPr>
          <w:rFonts w:ascii="Times New Roman" w:hAnsi="Times New Roman" w:cs="Times New Roman"/>
          <w:sz w:val="28"/>
          <w:szCs w:val="28"/>
        </w:rPr>
      </w:pPr>
      <w:r w:rsidRPr="0078592F">
        <w:rPr>
          <w:rFonts w:ascii="Times New Roman" w:hAnsi="Times New Roman" w:cs="Times New Roman"/>
          <w:sz w:val="28"/>
          <w:szCs w:val="28"/>
        </w:rPr>
        <w:t>несоответствие рабочего места правилам безопасности;</w:t>
      </w:r>
    </w:p>
    <w:p w:rsidR="0078592F" w:rsidRPr="0078592F" w:rsidRDefault="0078592F" w:rsidP="0078592F">
      <w:pPr>
        <w:numPr>
          <w:ilvl w:val="0"/>
          <w:numId w:val="27"/>
        </w:numPr>
        <w:spacing w:after="180" w:line="360" w:lineRule="atLeast"/>
        <w:ind w:left="0"/>
        <w:textAlignment w:val="baseline"/>
        <w:rPr>
          <w:rFonts w:ascii="Times New Roman" w:hAnsi="Times New Roman" w:cs="Times New Roman"/>
          <w:sz w:val="28"/>
          <w:szCs w:val="28"/>
        </w:rPr>
      </w:pPr>
      <w:r w:rsidRPr="0078592F">
        <w:rPr>
          <w:rFonts w:ascii="Times New Roman" w:hAnsi="Times New Roman" w:cs="Times New Roman"/>
          <w:sz w:val="28"/>
          <w:szCs w:val="28"/>
        </w:rPr>
        <w:t>несовершенство производственного оборудования и средств труда;</w:t>
      </w:r>
    </w:p>
    <w:p w:rsidR="0078592F" w:rsidRPr="0078592F" w:rsidRDefault="0078592F" w:rsidP="0078592F">
      <w:pPr>
        <w:numPr>
          <w:ilvl w:val="0"/>
          <w:numId w:val="27"/>
        </w:numPr>
        <w:spacing w:after="180" w:line="360" w:lineRule="atLeast"/>
        <w:ind w:left="0"/>
        <w:textAlignment w:val="baseline"/>
        <w:rPr>
          <w:rFonts w:ascii="Times New Roman" w:hAnsi="Times New Roman" w:cs="Times New Roman"/>
          <w:sz w:val="28"/>
          <w:szCs w:val="28"/>
        </w:rPr>
      </w:pPr>
      <w:r w:rsidRPr="0078592F">
        <w:rPr>
          <w:rFonts w:ascii="Times New Roman" w:hAnsi="Times New Roman" w:cs="Times New Roman"/>
          <w:sz w:val="28"/>
          <w:szCs w:val="28"/>
        </w:rPr>
        <w:t>несоблюдение правил безопасности труда и санитарии на производстве;</w:t>
      </w:r>
    </w:p>
    <w:p w:rsidR="0078592F" w:rsidRPr="0078592F" w:rsidRDefault="0078592F" w:rsidP="0078592F">
      <w:pPr>
        <w:numPr>
          <w:ilvl w:val="0"/>
          <w:numId w:val="27"/>
        </w:numPr>
        <w:spacing w:after="180" w:line="360" w:lineRule="atLeast"/>
        <w:ind w:left="0"/>
        <w:textAlignment w:val="baseline"/>
        <w:rPr>
          <w:rFonts w:ascii="Times New Roman" w:hAnsi="Times New Roman" w:cs="Times New Roman"/>
          <w:sz w:val="28"/>
          <w:szCs w:val="28"/>
        </w:rPr>
      </w:pPr>
      <w:r w:rsidRPr="0078592F">
        <w:rPr>
          <w:rFonts w:ascii="Times New Roman" w:hAnsi="Times New Roman" w:cs="Times New Roman"/>
          <w:sz w:val="28"/>
          <w:szCs w:val="28"/>
        </w:rPr>
        <w:t>нарушение технологии производства;</w:t>
      </w:r>
    </w:p>
    <w:p w:rsidR="0078592F" w:rsidRDefault="0078592F" w:rsidP="0078592F">
      <w:pPr>
        <w:shd w:val="clear" w:color="auto" w:fill="FFFFFF"/>
        <w:spacing w:before="133" w:after="133" w:line="360" w:lineRule="atLeast"/>
        <w:rPr>
          <w:rFonts w:ascii="Times New Roman" w:eastAsia="Times New Roman" w:hAnsi="Times New Roman" w:cs="Times New Roman"/>
          <w:color w:val="111111"/>
          <w:sz w:val="28"/>
          <w:szCs w:val="28"/>
        </w:rPr>
      </w:pPr>
      <w:r w:rsidRPr="0078592F">
        <w:rPr>
          <w:rFonts w:ascii="Times New Roman" w:hAnsi="Times New Roman" w:cs="Times New Roman"/>
          <w:sz w:val="28"/>
          <w:szCs w:val="28"/>
        </w:rPr>
        <w:t>отсутствие защитных средств</w:t>
      </w:r>
      <w:r>
        <w:rPr>
          <w:rFonts w:ascii="Arial" w:hAnsi="Arial" w:cs="Arial"/>
          <w:color w:val="434356"/>
        </w:rPr>
        <w:t>.</w:t>
      </w:r>
    </w:p>
    <w:p w:rsidR="0078592F" w:rsidRDefault="0078592F" w:rsidP="00B91FF6">
      <w:pPr>
        <w:shd w:val="clear" w:color="auto" w:fill="FFFFFF"/>
        <w:spacing w:before="133" w:after="133" w:line="360" w:lineRule="atLeast"/>
        <w:rPr>
          <w:rFonts w:ascii="Times New Roman" w:eastAsia="Times New Roman" w:hAnsi="Times New Roman" w:cs="Times New Roman"/>
          <w:color w:val="111111"/>
          <w:sz w:val="28"/>
          <w:szCs w:val="28"/>
        </w:rPr>
      </w:pPr>
    </w:p>
    <w:p w:rsidR="00B91FF6" w:rsidRPr="007F1FAB" w:rsidRDefault="00B91FF6" w:rsidP="00B91FF6">
      <w:pPr>
        <w:shd w:val="clear" w:color="auto" w:fill="FFFFFF"/>
        <w:spacing w:after="0" w:line="300" w:lineRule="atLeast"/>
        <w:outlineLvl w:val="2"/>
        <w:rPr>
          <w:rFonts w:ascii="Times New Roman" w:eastAsia="Times New Roman" w:hAnsi="Times New Roman" w:cs="Times New Roman"/>
          <w:color w:val="010203"/>
          <w:sz w:val="28"/>
          <w:szCs w:val="28"/>
        </w:rPr>
      </w:pPr>
      <w:r w:rsidRPr="007F1FAB">
        <w:rPr>
          <w:rFonts w:ascii="Times New Roman" w:eastAsia="Times New Roman" w:hAnsi="Times New Roman" w:cs="Times New Roman"/>
          <w:color w:val="010203"/>
          <w:sz w:val="28"/>
          <w:szCs w:val="28"/>
        </w:rPr>
        <w:t>Профилактика профессиональных заболеваний</w:t>
      </w:r>
    </w:p>
    <w:p w:rsidR="00B91FF6" w:rsidRPr="007F1FAB" w:rsidRDefault="00B91FF6" w:rsidP="00B91FF6">
      <w:pPr>
        <w:shd w:val="clear" w:color="auto" w:fill="FFFFFF"/>
        <w:spacing w:before="133" w:after="133"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b/>
          <w:bCs/>
          <w:color w:val="111111"/>
          <w:sz w:val="28"/>
          <w:szCs w:val="28"/>
        </w:rPr>
        <w:t>Основными превентивными мероприятиями по профилактике профессиональных заболеваний являются:</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обеспечение безопасных условий труда и недопущение ава</w:t>
      </w:r>
      <w:r w:rsidRPr="007F1FAB">
        <w:rPr>
          <w:rFonts w:ascii="Times New Roman" w:eastAsia="Times New Roman" w:hAnsi="Times New Roman" w:cs="Times New Roman"/>
          <w:color w:val="111111"/>
          <w:sz w:val="28"/>
          <w:szCs w:val="28"/>
        </w:rPr>
        <w:softHyphen/>
        <w:t>рийных ситуаций;</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применение эффективных индивидуальных и коллективных средств защиты;</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проведение мониторинга условий труда и здоровья работников;</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организационно-технические, санитарно-гигиенические и административные меры по минимизации воздействия повреждающего агента на работающих;</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проведение профессионального отбора и экспертизы профессиональной пригодности;</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проведение санаторно-курортной и </w:t>
      </w:r>
      <w:proofErr w:type="spellStart"/>
      <w:r w:rsidRPr="007F1FAB">
        <w:rPr>
          <w:rFonts w:ascii="Times New Roman" w:eastAsia="Times New Roman" w:hAnsi="Times New Roman" w:cs="Times New Roman"/>
          <w:color w:val="111111"/>
          <w:sz w:val="28"/>
          <w:szCs w:val="28"/>
        </w:rPr>
        <w:t>эндоэкологической</w:t>
      </w:r>
      <w:proofErr w:type="spellEnd"/>
      <w:r w:rsidRPr="007F1FAB">
        <w:rPr>
          <w:rFonts w:ascii="Times New Roman" w:eastAsia="Times New Roman" w:hAnsi="Times New Roman" w:cs="Times New Roman"/>
          <w:color w:val="111111"/>
          <w:sz w:val="28"/>
          <w:szCs w:val="28"/>
        </w:rPr>
        <w:t> реабилитации лиц из групп повышенного риска;</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проведение предварительных и периодических медицинских осмотров (обследований) работников;</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lastRenderedPageBreak/>
        <w:t>применение технологических мер по механизации и автоматизации производства;</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 xml:space="preserve">проведение </w:t>
      </w:r>
      <w:proofErr w:type="spellStart"/>
      <w:r w:rsidRPr="007F1FAB">
        <w:rPr>
          <w:rFonts w:ascii="Times New Roman" w:eastAsia="Times New Roman" w:hAnsi="Times New Roman" w:cs="Times New Roman"/>
          <w:color w:val="111111"/>
          <w:sz w:val="28"/>
          <w:szCs w:val="28"/>
        </w:rPr>
        <w:t>общеоздоровительных</w:t>
      </w:r>
      <w:proofErr w:type="spellEnd"/>
      <w:r w:rsidRPr="007F1FAB">
        <w:rPr>
          <w:rFonts w:ascii="Times New Roman" w:eastAsia="Times New Roman" w:hAnsi="Times New Roman" w:cs="Times New Roman"/>
          <w:color w:val="111111"/>
          <w:sz w:val="28"/>
          <w:szCs w:val="28"/>
        </w:rPr>
        <w:t>, общеукрепляющих мероприятий, направленных на закаливание организма и повышение его реактивности;</w:t>
      </w:r>
    </w:p>
    <w:p w:rsidR="00B91FF6" w:rsidRPr="007F1FAB"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соблюдение требований личной гигиены;</w:t>
      </w:r>
    </w:p>
    <w:p w:rsidR="00B91FF6"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7F1FAB">
        <w:rPr>
          <w:rFonts w:ascii="Times New Roman" w:eastAsia="Times New Roman" w:hAnsi="Times New Roman" w:cs="Times New Roman"/>
          <w:color w:val="111111"/>
          <w:sz w:val="28"/>
          <w:szCs w:val="28"/>
        </w:rPr>
        <w:t>обеспечение работников молоком и лечебно-профилактическим питанием;</w:t>
      </w:r>
    </w:p>
    <w:p w:rsidR="00D81031" w:rsidRDefault="00B91FF6" w:rsidP="00B91FF6">
      <w:pPr>
        <w:numPr>
          <w:ilvl w:val="0"/>
          <w:numId w:val="22"/>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B91FF6">
        <w:rPr>
          <w:rFonts w:ascii="Times New Roman" w:eastAsia="Times New Roman" w:hAnsi="Times New Roman" w:cs="Times New Roman"/>
          <w:color w:val="111111"/>
          <w:sz w:val="28"/>
          <w:szCs w:val="28"/>
        </w:rPr>
        <w:t>обеспечение санитарно-бытового и лечебно-профилактического обслуживания работников</w:t>
      </w:r>
      <w:r>
        <w:rPr>
          <w:rFonts w:ascii="Times New Roman" w:eastAsia="Times New Roman" w:hAnsi="Times New Roman" w:cs="Times New Roman"/>
          <w:color w:val="111111"/>
          <w:sz w:val="28"/>
          <w:szCs w:val="28"/>
        </w:rPr>
        <w:t>.</w:t>
      </w:r>
    </w:p>
    <w:p w:rsidR="006A45F8" w:rsidRDefault="006A45F8" w:rsidP="006A45F8">
      <w:pPr>
        <w:shd w:val="clear" w:color="auto" w:fill="FFFFFF"/>
        <w:spacing w:before="100" w:beforeAutospacing="1" w:after="100" w:afterAutospacing="1" w:line="360" w:lineRule="atLeast"/>
        <w:ind w:left="720"/>
        <w:rPr>
          <w:rFonts w:ascii="Times New Roman" w:eastAsia="Times New Roman" w:hAnsi="Times New Roman" w:cs="Times New Roman"/>
          <w:color w:val="111111"/>
          <w:sz w:val="28"/>
          <w:szCs w:val="28"/>
        </w:rPr>
      </w:pPr>
    </w:p>
    <w:p w:rsidR="005232D7" w:rsidRPr="005232D7" w:rsidRDefault="005232D7" w:rsidP="005232D7">
      <w:pPr>
        <w:pStyle w:val="1"/>
        <w:shd w:val="clear" w:color="auto" w:fill="auto"/>
        <w:spacing w:before="0" w:line="240" w:lineRule="auto"/>
        <w:ind w:left="20" w:right="40"/>
        <w:rPr>
          <w:rFonts w:ascii="Times New Roman" w:hAnsi="Times New Roman" w:cs="Times New Roman"/>
          <w:b/>
          <w:sz w:val="32"/>
          <w:szCs w:val="32"/>
        </w:rPr>
      </w:pPr>
      <w:r w:rsidRPr="005232D7">
        <w:rPr>
          <w:rFonts w:ascii="Times New Roman" w:hAnsi="Times New Roman" w:cs="Times New Roman"/>
          <w:b/>
          <w:sz w:val="32"/>
          <w:szCs w:val="32"/>
        </w:rPr>
        <w:t>Учебный вопрос 4.4.</w:t>
      </w:r>
    </w:p>
    <w:p w:rsidR="0078592F" w:rsidRDefault="005232D7" w:rsidP="005232D7">
      <w:pPr>
        <w:shd w:val="clear" w:color="auto" w:fill="FFFFFF"/>
        <w:spacing w:before="100" w:beforeAutospacing="1" w:after="100" w:afterAutospacing="1" w:line="360" w:lineRule="atLeast"/>
        <w:ind w:left="720"/>
        <w:jc w:val="center"/>
        <w:rPr>
          <w:rFonts w:ascii="Times New Roman" w:hAnsi="Times New Roman" w:cs="Times New Roman"/>
          <w:b/>
          <w:sz w:val="32"/>
          <w:szCs w:val="32"/>
        </w:rPr>
      </w:pPr>
      <w:r w:rsidRPr="005232D7">
        <w:rPr>
          <w:rFonts w:ascii="Times New Roman" w:hAnsi="Times New Roman" w:cs="Times New Roman"/>
          <w:b/>
          <w:sz w:val="32"/>
          <w:szCs w:val="32"/>
        </w:rPr>
        <w:t>Профессиональная пригодность и профотбор. Предварительные и периодические медицинские осмотры.</w:t>
      </w:r>
    </w:p>
    <w:p w:rsidR="00160F53" w:rsidRPr="00065FAF" w:rsidRDefault="00160F53" w:rsidP="00160F53">
      <w:pPr>
        <w:spacing w:after="0" w:line="240" w:lineRule="auto"/>
        <w:rPr>
          <w:rFonts w:ascii="Times New Roman" w:eastAsia="Times New Roman" w:hAnsi="Times New Roman" w:cs="Times New Roman"/>
          <w:sz w:val="28"/>
          <w:szCs w:val="28"/>
        </w:rPr>
      </w:pPr>
      <w:r w:rsidRPr="0091041F">
        <w:rPr>
          <w:rFonts w:ascii="Times New Roman" w:eastAsia="Times New Roman" w:hAnsi="Times New Roman" w:cs="Times New Roman"/>
          <w:b/>
          <w:sz w:val="28"/>
          <w:szCs w:val="28"/>
        </w:rPr>
        <w:t>Предварительные</w:t>
      </w:r>
      <w:r w:rsidRPr="00E263FA">
        <w:rPr>
          <w:rFonts w:ascii="Times New Roman" w:eastAsia="Times New Roman" w:hAnsi="Times New Roman" w:cs="Times New Roman"/>
          <w:b/>
          <w:sz w:val="28"/>
          <w:szCs w:val="28"/>
        </w:rPr>
        <w:t xml:space="preserve"> и периодические медицинские осмотры</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В соответствии со ст. 213 Трудового кодекса РФ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Работники организаций пищевой промышленности, общественного питания и торговли, водопроводных сооружений, лечебно-профилактических, образовательных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 xml:space="preserve">В случае необходимости по решению органов местного самоуправления у отдельных работодателей могут вводиться дополнительные условия и </w:t>
      </w:r>
      <w:r w:rsidRPr="00065FAF">
        <w:rPr>
          <w:rFonts w:ascii="Times New Roman" w:eastAsia="Times New Roman" w:hAnsi="Times New Roman" w:cs="Times New Roman"/>
          <w:sz w:val="28"/>
          <w:szCs w:val="28"/>
        </w:rPr>
        <w:lastRenderedPageBreak/>
        <w:t>показания к проведению обязательных медицинских осмотров (обследований).</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педагогические работники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 с сохранением за работниками среднего заработка за время прохождения указанных медицинских осмотров.</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При уклонении работника от прохождения медицинских осмотров или невыполнении им рекомендаций по результатам проведения обследований работодатель не должен допускать его к выполнению трудовых обязанностей.</w:t>
      </w:r>
    </w:p>
    <w:p w:rsidR="00160F53" w:rsidRPr="0091041F" w:rsidRDefault="00160F53" w:rsidP="00160F53">
      <w:pPr>
        <w:spacing w:after="0" w:line="240" w:lineRule="auto"/>
        <w:rPr>
          <w:rFonts w:ascii="Times New Roman" w:eastAsia="Times New Roman" w:hAnsi="Times New Roman" w:cs="Times New Roman"/>
          <w:b/>
          <w:sz w:val="28"/>
          <w:szCs w:val="28"/>
        </w:rPr>
      </w:pPr>
      <w:r w:rsidRPr="0091041F">
        <w:rPr>
          <w:rFonts w:ascii="Times New Roman" w:eastAsia="Times New Roman" w:hAnsi="Times New Roman" w:cs="Times New Roman"/>
          <w:b/>
          <w:sz w:val="28"/>
          <w:szCs w:val="28"/>
        </w:rPr>
        <w:t>Основные документы:</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 xml:space="preserve">1. Приказ </w:t>
      </w:r>
      <w:proofErr w:type="spellStart"/>
      <w:r w:rsidRPr="00065FAF">
        <w:rPr>
          <w:rFonts w:ascii="Times New Roman" w:eastAsia="Times New Roman" w:hAnsi="Times New Roman" w:cs="Times New Roman"/>
          <w:sz w:val="28"/>
          <w:szCs w:val="28"/>
        </w:rPr>
        <w:t>Минздравсоцразвития</w:t>
      </w:r>
      <w:proofErr w:type="spellEnd"/>
      <w:r w:rsidRPr="00065FAF">
        <w:rPr>
          <w:rFonts w:ascii="Times New Roman" w:eastAsia="Times New Roman" w:hAnsi="Times New Roman" w:cs="Times New Roman"/>
          <w:sz w:val="28"/>
          <w:szCs w:val="28"/>
        </w:rPr>
        <w:t xml:space="preserve"> России от 01.01.01 г.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 xml:space="preserve">2. </w:t>
      </w:r>
      <w:proofErr w:type="spellStart"/>
      <w:r w:rsidRPr="00065FAF">
        <w:rPr>
          <w:rFonts w:ascii="Times New Roman" w:eastAsia="Times New Roman" w:hAnsi="Times New Roman" w:cs="Times New Roman"/>
          <w:sz w:val="28"/>
          <w:szCs w:val="28"/>
        </w:rPr>
        <w:t>СанПиН</w:t>
      </w:r>
      <w:proofErr w:type="spellEnd"/>
      <w:r w:rsidRPr="00065FAF">
        <w:rPr>
          <w:rFonts w:ascii="Times New Roman" w:eastAsia="Times New Roman" w:hAnsi="Times New Roman" w:cs="Times New Roman"/>
          <w:sz w:val="28"/>
          <w:szCs w:val="28"/>
        </w:rPr>
        <w:t xml:space="preserve"> 2.2.0.555-96 «Гигиенические требования к условиям труда женщин»</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3. Постановление Правительства РФ от 01.01.01 г. № 000 «Перечень работ, выполнение которых связано с высоким риском заболевания инфекционными болезнями и требует обязательных профилактических прививок»</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4. Постановление Правительства РФ от 01.01.01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5. Постановление Правительства РФ от 01.01.01 г. № 000 «О реализации закон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 xml:space="preserve">6. Приказ </w:t>
      </w:r>
      <w:proofErr w:type="spellStart"/>
      <w:r w:rsidRPr="00065FAF">
        <w:rPr>
          <w:rFonts w:ascii="Times New Roman" w:eastAsia="Times New Roman" w:hAnsi="Times New Roman" w:cs="Times New Roman"/>
          <w:sz w:val="28"/>
          <w:szCs w:val="28"/>
        </w:rPr>
        <w:t>Минздравмедпрома</w:t>
      </w:r>
      <w:proofErr w:type="spellEnd"/>
      <w:r w:rsidRPr="00065FAF">
        <w:rPr>
          <w:rFonts w:ascii="Times New Roman" w:eastAsia="Times New Roman" w:hAnsi="Times New Roman" w:cs="Times New Roman"/>
          <w:sz w:val="28"/>
          <w:szCs w:val="28"/>
        </w:rPr>
        <w:t xml:space="preserve"> России от 01.01.01 г. №90 «О порядке проведения предварительных и периодических медицинских осмотров работников и медицинских регламентах допуска к профессии»</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lastRenderedPageBreak/>
        <w:t>7. Приказ Минздрава СССР от 01.01.01 г. № 000 «О совершенствовании медицинских осмотров трудящихся и водителей индивидуальных транспортных средств»</w:t>
      </w:r>
    </w:p>
    <w:p w:rsidR="00160F53" w:rsidRDefault="00160F53" w:rsidP="00160F53">
      <w:pPr>
        <w:spacing w:after="0" w:line="240" w:lineRule="auto"/>
        <w:rPr>
          <w:rFonts w:ascii="Times New Roman" w:eastAsia="Times New Roman" w:hAnsi="Times New Roman"/>
          <w:sz w:val="28"/>
          <w:szCs w:val="28"/>
        </w:rPr>
      </w:pPr>
    </w:p>
    <w:p w:rsidR="00160F53" w:rsidRPr="00065FAF" w:rsidRDefault="00160F53" w:rsidP="00160F53">
      <w:pPr>
        <w:spacing w:after="0" w:line="240" w:lineRule="auto"/>
        <w:rPr>
          <w:rFonts w:ascii="Times New Roman" w:eastAsia="Times New Roman" w:hAnsi="Times New Roman" w:cs="Times New Roman"/>
          <w:sz w:val="28"/>
          <w:szCs w:val="28"/>
        </w:rPr>
      </w:pPr>
      <w:r w:rsidRPr="00160F53">
        <w:rPr>
          <w:rFonts w:ascii="Times New Roman" w:eastAsia="Times New Roman" w:hAnsi="Times New Roman" w:cs="Times New Roman"/>
          <w:b/>
          <w:sz w:val="28"/>
          <w:szCs w:val="28"/>
        </w:rPr>
        <w:t>Осмотры проводятся лечебно-профилактическими организациями, имеющими соответствующую лицензию и сертификат</w:t>
      </w:r>
      <w:r w:rsidRPr="00065FAF">
        <w:rPr>
          <w:rFonts w:ascii="Times New Roman" w:eastAsia="Times New Roman" w:hAnsi="Times New Roman" w:cs="Times New Roman"/>
          <w:sz w:val="28"/>
          <w:szCs w:val="28"/>
        </w:rPr>
        <w:t>. Осмотр психиатром проводится в психоневрологическом диспансере (кабинете, отделении) по месту постоянной регистрации обследуемого.</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Выявление психиатрических противопоказаний проводится для выявления таких заболеваний как, например, наркомания, алкоголизм, эпилепсия, токсикомания, пограничная умственная отсталость, дефекты речи и заикание в тяжелой форме и др.</w:t>
      </w:r>
    </w:p>
    <w:p w:rsidR="00160F53" w:rsidRPr="00065FAF" w:rsidRDefault="00160F53" w:rsidP="00160F53">
      <w:pPr>
        <w:spacing w:after="0" w:line="240" w:lineRule="auto"/>
        <w:rPr>
          <w:rFonts w:ascii="Times New Roman" w:eastAsia="Times New Roman" w:hAnsi="Times New Roman" w:cs="Times New Roman"/>
          <w:sz w:val="28"/>
          <w:szCs w:val="28"/>
        </w:rPr>
      </w:pP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 xml:space="preserve">Список работников, подлежащих медицинским осмотрам, определяется центрами </w:t>
      </w:r>
      <w:proofErr w:type="spellStart"/>
      <w:r w:rsidRPr="00065FAF">
        <w:rPr>
          <w:rFonts w:ascii="Times New Roman" w:eastAsia="Times New Roman" w:hAnsi="Times New Roman" w:cs="Times New Roman"/>
          <w:sz w:val="28"/>
          <w:szCs w:val="28"/>
        </w:rPr>
        <w:t>Роспотребнадзора</w:t>
      </w:r>
      <w:proofErr w:type="spellEnd"/>
      <w:r w:rsidRPr="00065FAF">
        <w:rPr>
          <w:rFonts w:ascii="Times New Roman" w:eastAsia="Times New Roman" w:hAnsi="Times New Roman" w:cs="Times New Roman"/>
          <w:sz w:val="28"/>
          <w:szCs w:val="28"/>
        </w:rPr>
        <w:t xml:space="preserve"> совместно с работодателями и профсоюзными или иными общественными организациями (по цехам, профессиям, опасным вредным веществам и производственным факторам) не позднее 1 декабря предшествующего года.</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 xml:space="preserve">Список работников, подлежащих профессиональной гигиенической подготовке и аттестации на предстоящий год, составляется руководителем образовательного учреждения и направляется их не позднее 1 февраля текущего года на согласование в соответствующий орган </w:t>
      </w:r>
      <w:proofErr w:type="spellStart"/>
      <w:r w:rsidRPr="00065FAF">
        <w:rPr>
          <w:rFonts w:ascii="Times New Roman" w:eastAsia="Times New Roman" w:hAnsi="Times New Roman" w:cs="Times New Roman"/>
          <w:sz w:val="28"/>
          <w:szCs w:val="28"/>
        </w:rPr>
        <w:t>Роспотребнадзора</w:t>
      </w:r>
      <w:proofErr w:type="spellEnd"/>
      <w:r w:rsidRPr="00065FAF">
        <w:rPr>
          <w:rFonts w:ascii="Times New Roman" w:eastAsia="Times New Roman" w:hAnsi="Times New Roman" w:cs="Times New Roman"/>
          <w:sz w:val="28"/>
          <w:szCs w:val="28"/>
        </w:rPr>
        <w:t xml:space="preserve"> одновременно с проектом плана этой подготовки. План после согласования утверждается руководителем образовательного учреждения.</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Работники, занятые управлением различными видами транспортных средств (автомобильным, электрическим, воздушным, речным, морским, железнодорожным), проходят осмотры по спискам профессий, утвержденных соответствующими министерствами.</w:t>
      </w:r>
    </w:p>
    <w:p w:rsidR="00160F53" w:rsidRPr="00065FAF" w:rsidRDefault="00160F53" w:rsidP="00160F53">
      <w:pPr>
        <w:spacing w:after="0" w:line="240" w:lineRule="auto"/>
        <w:rPr>
          <w:rFonts w:ascii="Times New Roman" w:eastAsia="Times New Roman" w:hAnsi="Times New Roman" w:cs="Times New Roman"/>
          <w:sz w:val="28"/>
          <w:szCs w:val="28"/>
        </w:rPr>
      </w:pPr>
      <w:r w:rsidRPr="00065FAF">
        <w:rPr>
          <w:rFonts w:ascii="Times New Roman" w:eastAsia="Times New Roman" w:hAnsi="Times New Roman" w:cs="Times New Roman"/>
          <w:sz w:val="28"/>
          <w:szCs w:val="28"/>
        </w:rPr>
        <w:t>Направление на осмотр выдается работнику работодателем вместе с перечнем вредных, опасных веществ и производственных факторов, воздействующих на работника.</w:t>
      </w:r>
    </w:p>
    <w:p w:rsidR="00160F53" w:rsidRDefault="00160F53" w:rsidP="00160F53">
      <w:pPr>
        <w:spacing w:after="0" w:line="240" w:lineRule="auto"/>
        <w:rPr>
          <w:rFonts w:ascii="Times New Roman" w:eastAsia="Times New Roman" w:hAnsi="Times New Roman"/>
          <w:sz w:val="28"/>
          <w:szCs w:val="28"/>
        </w:rPr>
      </w:pPr>
      <w:r w:rsidRPr="00065FAF">
        <w:rPr>
          <w:rFonts w:ascii="Times New Roman" w:eastAsia="Times New Roman" w:hAnsi="Times New Roman" w:cs="Times New Roman"/>
          <w:sz w:val="28"/>
          <w:szCs w:val="28"/>
        </w:rPr>
        <w:t>Работодатель обязан обеспечить лиц, направляемых на предварительные медицинские осмотры, бланками направлений, куда вносятся результаты медицинских обследований и заключение о возможности выполнения по состоянию здоровья поручаемой им работы.</w:t>
      </w:r>
    </w:p>
    <w:p w:rsidR="007174A2" w:rsidRPr="007174A2" w:rsidRDefault="007174A2" w:rsidP="007174A2">
      <w:pPr>
        <w:spacing w:after="0" w:line="240" w:lineRule="auto"/>
        <w:jc w:val="center"/>
        <w:rPr>
          <w:rFonts w:ascii="Times New Roman" w:eastAsia="Times New Roman" w:hAnsi="Times New Roman" w:cs="Times New Roman"/>
          <w:b/>
          <w:sz w:val="32"/>
          <w:szCs w:val="32"/>
        </w:rPr>
      </w:pPr>
    </w:p>
    <w:p w:rsidR="007174A2" w:rsidRPr="007174A2" w:rsidRDefault="007174A2" w:rsidP="007174A2">
      <w:pPr>
        <w:pStyle w:val="1"/>
        <w:shd w:val="clear" w:color="auto" w:fill="auto"/>
        <w:spacing w:before="0" w:line="240" w:lineRule="auto"/>
        <w:ind w:left="20" w:right="40"/>
        <w:rPr>
          <w:rFonts w:ascii="Times New Roman" w:hAnsi="Times New Roman" w:cs="Times New Roman"/>
          <w:b/>
          <w:sz w:val="32"/>
          <w:szCs w:val="32"/>
        </w:rPr>
      </w:pPr>
      <w:r w:rsidRPr="007174A2">
        <w:rPr>
          <w:rFonts w:ascii="Times New Roman" w:hAnsi="Times New Roman" w:cs="Times New Roman"/>
          <w:b/>
          <w:sz w:val="32"/>
          <w:szCs w:val="32"/>
        </w:rPr>
        <w:t>Учебный вопрос 4.5.</w:t>
      </w:r>
    </w:p>
    <w:p w:rsidR="005232D7" w:rsidRPr="007174A2" w:rsidRDefault="007174A2" w:rsidP="007174A2">
      <w:pPr>
        <w:shd w:val="clear" w:color="auto" w:fill="FFFFFF"/>
        <w:spacing w:before="100" w:beforeAutospacing="1" w:after="100" w:afterAutospacing="1" w:line="360" w:lineRule="atLeast"/>
        <w:ind w:left="720"/>
        <w:jc w:val="center"/>
        <w:rPr>
          <w:rFonts w:ascii="Times New Roman" w:eastAsia="Times New Roman" w:hAnsi="Times New Roman" w:cs="Times New Roman"/>
          <w:b/>
          <w:color w:val="111111"/>
          <w:sz w:val="32"/>
          <w:szCs w:val="32"/>
        </w:rPr>
      </w:pPr>
      <w:r w:rsidRPr="007174A2">
        <w:rPr>
          <w:rFonts w:ascii="Times New Roman" w:hAnsi="Times New Roman" w:cs="Times New Roman"/>
          <w:b/>
          <w:sz w:val="32"/>
          <w:szCs w:val="32"/>
        </w:rPr>
        <w:t>Основные причины производственного травматизма и острых профессиональных заболеваний. Мероприятия по профилактике производственного травматизма</w:t>
      </w:r>
    </w:p>
    <w:p w:rsidR="007174A2" w:rsidRDefault="00BE12D5" w:rsidP="00BE12D5">
      <w:pPr>
        <w:shd w:val="clear" w:color="auto" w:fill="FFFFFF"/>
        <w:spacing w:before="100" w:beforeAutospacing="1" w:after="100" w:afterAutospacing="1" w:line="360" w:lineRule="atLeast"/>
        <w:ind w:left="720"/>
        <w:rPr>
          <w:rFonts w:ascii="Times New Roman" w:hAnsi="Times New Roman" w:cs="Times New Roman"/>
          <w:color w:val="000000" w:themeColor="text1"/>
          <w:sz w:val="28"/>
          <w:szCs w:val="28"/>
          <w:shd w:val="clear" w:color="auto" w:fill="F2F2F2"/>
        </w:rPr>
      </w:pPr>
      <w:r>
        <w:rPr>
          <w:color w:val="343A40"/>
          <w:sz w:val="21"/>
          <w:szCs w:val="21"/>
          <w:shd w:val="clear" w:color="auto" w:fill="F2F2F2"/>
        </w:rPr>
        <w:lastRenderedPageBreak/>
        <w:t xml:space="preserve"> </w:t>
      </w:r>
      <w:r w:rsidRPr="00BE12D5">
        <w:rPr>
          <w:rFonts w:ascii="Times New Roman" w:hAnsi="Times New Roman" w:cs="Times New Roman"/>
          <w:color w:val="000000" w:themeColor="text1"/>
          <w:sz w:val="28"/>
          <w:szCs w:val="28"/>
          <w:shd w:val="clear" w:color="auto" w:fill="F2F2F2"/>
        </w:rPr>
        <w:t>Производственный травматизм — это телесные повреждения на рабочем месте в результате несоблюдения техники безопасности, использования устаревшего оборудования и других причин.</w:t>
      </w:r>
    </w:p>
    <w:p w:rsidR="00BE12D5" w:rsidRPr="00A8581D" w:rsidRDefault="00BE12D5" w:rsidP="00BE12D5">
      <w:pPr>
        <w:shd w:val="clear" w:color="auto" w:fill="FFFFFF"/>
        <w:spacing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b/>
          <w:bCs/>
          <w:color w:val="111111"/>
          <w:sz w:val="28"/>
          <w:szCs w:val="28"/>
        </w:rPr>
        <w:t>Основными причинами производственного травматизма можно назвать следующие:</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конструктивные недостатки, несовершенство, недостаточная надежность машин, механизмов, оборудования;</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эксплуатация неисправных машин, механизмов, оборудования;</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несовершенство технологического процесса;</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нарушение технологического процесса;</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нарушение требований безопасности при эксплуатации транс</w:t>
      </w:r>
      <w:r w:rsidRPr="00A8581D">
        <w:rPr>
          <w:rFonts w:ascii="Times New Roman" w:eastAsia="Times New Roman" w:hAnsi="Times New Roman" w:cs="Times New Roman"/>
          <w:color w:val="111111"/>
          <w:sz w:val="28"/>
          <w:szCs w:val="28"/>
        </w:rPr>
        <w:softHyphen/>
        <w:t>портных средств;</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нарушение правил дорожного движения;</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неудовлетворительная организация производства работ;</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неудовлетворительное содержание и недостатки в организации рабочих мест;</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неудовлетворительное техническое состояние зданий, сооружений, территорий;</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недостатки в обучении безопасным приемам труда;</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неприменение средств индивидуальной защиты;</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неприменение средств коллективной защиты;</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нарушение трудовой и производственной дисциплины;</w:t>
      </w:r>
    </w:p>
    <w:p w:rsidR="00BE12D5" w:rsidRPr="00A8581D" w:rsidRDefault="00BE12D5" w:rsidP="00BE12D5">
      <w:pPr>
        <w:numPr>
          <w:ilvl w:val="0"/>
          <w:numId w:val="2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использование рабочего не по специальности и пр.</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b/>
          <w:bCs/>
          <w:color w:val="111111"/>
          <w:sz w:val="28"/>
          <w:szCs w:val="28"/>
        </w:rPr>
        <w:t>Все перечисленные выше причины производственного травматизма можно разделить на три типа:</w:t>
      </w:r>
    </w:p>
    <w:p w:rsidR="00BE12D5" w:rsidRPr="00A8581D" w:rsidRDefault="00BE12D5" w:rsidP="00BE12D5">
      <w:pPr>
        <w:numPr>
          <w:ilvl w:val="0"/>
          <w:numId w:val="29"/>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Технические;</w:t>
      </w:r>
    </w:p>
    <w:p w:rsidR="00BE12D5" w:rsidRPr="00A8581D" w:rsidRDefault="00BE12D5" w:rsidP="00BE12D5">
      <w:pPr>
        <w:numPr>
          <w:ilvl w:val="0"/>
          <w:numId w:val="29"/>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Организационные;</w:t>
      </w:r>
    </w:p>
    <w:p w:rsidR="00BE12D5" w:rsidRPr="00A8581D" w:rsidRDefault="00BE12D5" w:rsidP="00BE12D5">
      <w:pPr>
        <w:numPr>
          <w:ilvl w:val="0"/>
          <w:numId w:val="29"/>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Личностные (психофизиологические).</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b/>
          <w:bCs/>
          <w:color w:val="111111"/>
          <w:sz w:val="28"/>
          <w:szCs w:val="28"/>
        </w:rPr>
        <w:t>1. Технические причины производственного травматизма</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 xml:space="preserve">Технические причины производственного травматизма можно охарактеризовать как причины, зависящие от «несовершенства» технологических процессов, конструктивных недостатков и технического состояния оборудования, зданий и сооружений, инструмента и средств коллективной и индивидуальной защиты, недостаточной механизации тяжелых работ, в том числе несовершенство ограждений, предохранительных устройств, средств сигнализации и блокировок, наличие прочностных </w:t>
      </w:r>
      <w:r w:rsidRPr="00A8581D">
        <w:rPr>
          <w:rFonts w:ascii="Times New Roman" w:eastAsia="Times New Roman" w:hAnsi="Times New Roman" w:cs="Times New Roman"/>
          <w:color w:val="111111"/>
          <w:sz w:val="28"/>
          <w:szCs w:val="28"/>
        </w:rPr>
        <w:lastRenderedPageBreak/>
        <w:t>дефектов материалов и износа конструкций; неизвестные ранее опасные свойства используемых веществ и пр. Эти причины еще называют конструкторскими или инженерными.</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К ним тесно примыкают, образуя своеобразную подгруппу, нарушения санитарно-гигиенических норм, к которым можно отнести повышенное (выше ПДК) содержание в воздухе рабочих зон вредных веществ, недостаточное или нерациональное освещение, повышенные уровни шума, вибраций, неблагоприятные метеорологические условия; наличие различных излучений выше допустимых значений и пр.</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b/>
          <w:bCs/>
          <w:color w:val="111111"/>
          <w:sz w:val="28"/>
          <w:szCs w:val="28"/>
        </w:rPr>
        <w:t>2. Организационные причины производственного травматизма</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Организационные причины производственного травматизма целиком зависят от уровня организации труда на рабочем месте и на предприятии в целом. К ним относятся: недостатки в содержании территории, проездов, проходов; нарушение правил эксплуатации оборудования, транспортных средств, инструмента; недостатки в организации рабочих мест; нарушение технологического регламента; нарушение правил и норм транспортировки, складирования и хранения материалов и изделий; нарушение норм и правил планово-предупредительного ремонта оборудования, транспортных средств и инструмента; недостатки в обучении рабочих безопасным методам труда; недостатки в организации групповых работ; слабый технический надзор за опасными работами; использование машин, механизмов и инструмента не по назначению; отсутствие или несовершенство ограждений мест работы; отсутствие, неисправность или неприменение средств индивидуальной защиты и пр.</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b/>
          <w:bCs/>
          <w:color w:val="111111"/>
          <w:sz w:val="28"/>
          <w:szCs w:val="28"/>
        </w:rPr>
        <w:t>3. Личностные (психофизиологические) причины производственного травматизма</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К личностным (психофизиологическим) причинам производственного травматизма условно можно отнести физические и нервно-психические перегрузки работника, приводящие к его ошибочным действиям. Человек может совершать ошибочные действия из-за утомления, вызванного большими физическими (статическими и динамическими) перегрузками, умственным перенапряжением, перенапряжением анализаторов (зрительного, слухового, тактильного), монотонностью труда, стрессовыми ситуациями, болезненным состоянием.</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 xml:space="preserve">К травме может привести несоответствие анатомо-физиологических и психических особенностей организма человека характеру выполняемой работы. Заметим, что во многих технических системах, в конструкциях машин, приборов и систем управления еще недостаточно учитываются </w:t>
      </w:r>
      <w:r w:rsidRPr="00A8581D">
        <w:rPr>
          <w:rFonts w:ascii="Times New Roman" w:eastAsia="Times New Roman" w:hAnsi="Times New Roman" w:cs="Times New Roman"/>
          <w:color w:val="111111"/>
          <w:sz w:val="28"/>
          <w:szCs w:val="28"/>
        </w:rPr>
        <w:lastRenderedPageBreak/>
        <w:t>физиологические, психофизиологические, психологические и антропометрические особенности и возможности человека.</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Практически все несчастные случаи вызываются множественными причинами и случайным совпадением событий, но в первую очередь допущенными нарушениями требований охраны труда.</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В современном сложном и опасном для человека производстве сочетание безопасных по отдельности факторов вместе может в определенных условиях привести к возникновению опасности, а связующим звеном такого сочетания являются, как правило, работники, поведение которых меняется в зависимости от ситуации и условий труда.</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b/>
          <w:bCs/>
          <w:color w:val="111111"/>
          <w:sz w:val="28"/>
          <w:szCs w:val="28"/>
        </w:rPr>
        <w:t>Важно различать факторы:</w:t>
      </w:r>
    </w:p>
    <w:p w:rsidR="00BE12D5" w:rsidRPr="00A8581D" w:rsidRDefault="00BE12D5" w:rsidP="00BE12D5">
      <w:pPr>
        <w:numPr>
          <w:ilvl w:val="0"/>
          <w:numId w:val="30"/>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связанные с так называемым «человеческим фактором» (действиями непосредственного исполнителя);</w:t>
      </w:r>
    </w:p>
    <w:p w:rsidR="00BE12D5" w:rsidRPr="00A8581D" w:rsidRDefault="00BE12D5" w:rsidP="00BE12D5">
      <w:pPr>
        <w:numPr>
          <w:ilvl w:val="0"/>
          <w:numId w:val="30"/>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организацией работ (действиями совокупного исполнителя – работников работодателя);</w:t>
      </w:r>
    </w:p>
    <w:p w:rsidR="00BE12D5" w:rsidRPr="00A8581D" w:rsidRDefault="00BE12D5" w:rsidP="00BE12D5">
      <w:pPr>
        <w:numPr>
          <w:ilvl w:val="0"/>
          <w:numId w:val="30"/>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техническими проблемами (неустойчивым технологическим процессом, экстремальными изменениями рабочей среды, отказами и дефектами оборудования).</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Но в любом случае основным виновником происшествия оказывается человек, поскольку именно он чего-то не сделал или сделал не то или не так. Строго говоря, чисто технических причин несчастного случая просто не существует, ибо они лишь промежуточные этапы между неправильными действиями и их последствиями. Вместе с тем, формальное разделение причин на технические, организационные и личностные позволяет выявить причины происшедшего несчастного случая и принять необходимые меры по исправлению ситуации.</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 xml:space="preserve">Анализ показывает, что в последние годы все чаще на первый план выходят проблемы психологического и физиологического напряжения работника, оттесняя совершенствование традиционных условий труда, связанных с физическими факторами окружающей среды (температура, влажность, свет, шум, вибрация и загрязненная атмосфера). Это вызвано относительным снижением физических нагрузок одновременно с ростом психологических и физиологических нагрузок на человека, результатом чего может является хроническая усталость, умственное перенапряжение, обострение отношений с другими работниками и с руководителями. При этом физиологическое и психологическое утомление сопровождается ухудшением качества работы, болезнями, потерей концентрации внимания и координации движений, </w:t>
      </w:r>
      <w:r w:rsidRPr="00A8581D">
        <w:rPr>
          <w:rFonts w:ascii="Times New Roman" w:eastAsia="Times New Roman" w:hAnsi="Times New Roman" w:cs="Times New Roman"/>
          <w:color w:val="111111"/>
          <w:sz w:val="28"/>
          <w:szCs w:val="28"/>
        </w:rPr>
        <w:lastRenderedPageBreak/>
        <w:t xml:space="preserve">утратой осторожности и осмотрительности. Все это существенно повышает риск </w:t>
      </w:r>
      <w:proofErr w:type="spellStart"/>
      <w:r w:rsidRPr="00A8581D">
        <w:rPr>
          <w:rFonts w:ascii="Times New Roman" w:eastAsia="Times New Roman" w:hAnsi="Times New Roman" w:cs="Times New Roman"/>
          <w:color w:val="111111"/>
          <w:sz w:val="28"/>
          <w:szCs w:val="28"/>
        </w:rPr>
        <w:t>травмирования</w:t>
      </w:r>
      <w:proofErr w:type="spellEnd"/>
      <w:r w:rsidRPr="00A8581D">
        <w:rPr>
          <w:rFonts w:ascii="Times New Roman" w:eastAsia="Times New Roman" w:hAnsi="Times New Roman" w:cs="Times New Roman"/>
          <w:color w:val="111111"/>
          <w:sz w:val="28"/>
          <w:szCs w:val="28"/>
        </w:rPr>
        <w:t xml:space="preserve"> в одних и тех же физических условиях рабочего места.</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Кроме того, нельзя забывать, что безопасный труд предполагает физическую и психологическую готовность работников работать по правилам и выполнять свои функции в соответствии с требованиями охраны труда, располагая достаточным уровнем профессиональной грамотности и осознанной мотивации.</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Кроме того, необходимо различать «технические» ошибки типа случайных промахов или неумышленных действий, которые чаще всего встречаются в неоднократно повторяющихся (привычных, стандартных) производственных ситуациях и случайно возникают (например, из-за потери внимания) при многократно отработанных или автоматических по природе действиях, от «интеллектуальных» ошибок типа неправильных действий, которые чаще всего встречаются в нестандартных (непривычных, неординарных) ситуациях, например, при ремонтных или наладочных работах.</w:t>
      </w:r>
    </w:p>
    <w:p w:rsidR="00BE12D5" w:rsidRPr="00A8581D" w:rsidRDefault="00BE12D5" w:rsidP="00BE12D5">
      <w:pPr>
        <w:shd w:val="clear" w:color="auto" w:fill="FFFFFF"/>
        <w:spacing w:before="133" w:after="133" w:line="360" w:lineRule="atLeast"/>
        <w:rPr>
          <w:rFonts w:ascii="Times New Roman" w:eastAsia="Times New Roman" w:hAnsi="Times New Roman" w:cs="Times New Roman"/>
          <w:color w:val="111111"/>
          <w:sz w:val="28"/>
          <w:szCs w:val="28"/>
        </w:rPr>
      </w:pPr>
      <w:r w:rsidRPr="00A8581D">
        <w:rPr>
          <w:rFonts w:ascii="Times New Roman" w:eastAsia="Times New Roman" w:hAnsi="Times New Roman" w:cs="Times New Roman"/>
          <w:color w:val="111111"/>
          <w:sz w:val="28"/>
          <w:szCs w:val="28"/>
        </w:rPr>
        <w:t>«Интеллектуальные» ошибки связаны, в основном, с недостаточными знаниями работника, когда он неправильно оценивает (с позиции безопасности) производственную ситуацию либо неправильно для данной ситуации применяет известное ему правило безопасности либо плохо знает или совсем не знает необходимые для обеспечения реальной безопасности правила. Более того, нередко оказывается, что действующие правила (инструкции) не предусматривали вдруг сложившуюся опасную ситуацию.</w:t>
      </w:r>
    </w:p>
    <w:p w:rsidR="00BE12D5" w:rsidRPr="009B1381" w:rsidRDefault="00BE12D5" w:rsidP="00BE12D5">
      <w:pPr>
        <w:rPr>
          <w:color w:val="343A40"/>
          <w:sz w:val="32"/>
          <w:szCs w:val="32"/>
          <w:shd w:val="clear" w:color="auto" w:fill="F2F2F2"/>
        </w:rPr>
      </w:pPr>
      <w:r w:rsidRPr="009B1381">
        <w:rPr>
          <w:color w:val="343A40"/>
          <w:sz w:val="32"/>
          <w:szCs w:val="32"/>
          <w:shd w:val="clear" w:color="auto" w:fill="F2F2F2"/>
        </w:rPr>
        <w:t xml:space="preserve">Виды производственного травматизма </w:t>
      </w:r>
    </w:p>
    <w:p w:rsidR="00BE12D5" w:rsidRDefault="00BE12D5" w:rsidP="00BE12D5">
      <w:pPr>
        <w:shd w:val="clear" w:color="auto" w:fill="FFFFFF"/>
        <w:spacing w:before="100" w:beforeAutospacing="1" w:after="100" w:afterAutospacing="1" w:line="360" w:lineRule="atLeast"/>
        <w:ind w:left="720"/>
        <w:rPr>
          <w:rFonts w:ascii="Times New Roman" w:hAnsi="Times New Roman" w:cs="Times New Roman"/>
          <w:color w:val="000000" w:themeColor="text1"/>
          <w:sz w:val="28"/>
          <w:szCs w:val="28"/>
          <w:shd w:val="clear" w:color="auto" w:fill="F2F2F2"/>
        </w:rPr>
      </w:pPr>
      <w:r w:rsidRPr="00BE12D5">
        <w:rPr>
          <w:rFonts w:ascii="Times New Roman" w:hAnsi="Times New Roman" w:cs="Times New Roman"/>
          <w:color w:val="000000" w:themeColor="text1"/>
          <w:sz w:val="28"/>
          <w:szCs w:val="28"/>
          <w:shd w:val="clear" w:color="auto" w:fill="F2F2F2"/>
        </w:rPr>
        <w:t>Производственная травма — это повреждение тканей или органов из-за внешнего воздействия негативных факторов производства н</w:t>
      </w:r>
      <w:r>
        <w:rPr>
          <w:rFonts w:ascii="Times New Roman" w:hAnsi="Times New Roman" w:cs="Times New Roman"/>
          <w:color w:val="000000" w:themeColor="text1"/>
          <w:sz w:val="28"/>
          <w:szCs w:val="28"/>
          <w:shd w:val="clear" w:color="auto" w:fill="F2F2F2"/>
        </w:rPr>
        <w:t xml:space="preserve">а организм работника. </w:t>
      </w:r>
      <w:r w:rsidRPr="00A8581D">
        <w:rPr>
          <w:rFonts w:ascii="Times New Roman" w:hAnsi="Times New Roman" w:cs="Times New Roman"/>
          <w:color w:val="000000" w:themeColor="text1"/>
          <w:sz w:val="28"/>
          <w:szCs w:val="28"/>
          <w:shd w:val="clear" w:color="auto" w:fill="F2F2F2"/>
        </w:rPr>
        <w:t>Используя общие знания из области медицины, легко назвать основные виды производственных травм.</w:t>
      </w:r>
    </w:p>
    <w:p w:rsidR="00BE12D5" w:rsidRDefault="00BE12D5" w:rsidP="00BE12D5">
      <w:pPr>
        <w:shd w:val="clear" w:color="auto" w:fill="FFFFFF"/>
        <w:spacing w:before="100" w:beforeAutospacing="1" w:after="100" w:afterAutospacing="1" w:line="360" w:lineRule="atLeast"/>
        <w:ind w:left="720"/>
        <w:rPr>
          <w:rFonts w:ascii="Times New Roman" w:hAnsi="Times New Roman" w:cs="Times New Roman"/>
          <w:color w:val="000000" w:themeColor="text1"/>
          <w:sz w:val="28"/>
          <w:szCs w:val="28"/>
          <w:shd w:val="clear" w:color="auto" w:fill="F2F2F2"/>
        </w:rPr>
      </w:pPr>
      <w:r w:rsidRPr="00A8581D">
        <w:rPr>
          <w:rFonts w:ascii="Times New Roman" w:hAnsi="Times New Roman" w:cs="Times New Roman"/>
          <w:color w:val="000000" w:themeColor="text1"/>
          <w:sz w:val="28"/>
          <w:szCs w:val="28"/>
          <w:shd w:val="clear" w:color="auto" w:fill="F2F2F2"/>
        </w:rPr>
        <w:t xml:space="preserve"> Так, в зависимости от травмирующего объекта принято выделять: порезы; ожоги; переломы; ушибы; ампутации; вывихи.</w:t>
      </w:r>
    </w:p>
    <w:p w:rsidR="00BE12D5" w:rsidRDefault="00BE12D5" w:rsidP="00BE12D5">
      <w:pPr>
        <w:shd w:val="clear" w:color="auto" w:fill="FFFFFF"/>
        <w:spacing w:before="100" w:beforeAutospacing="1" w:after="100" w:afterAutospacing="1" w:line="360" w:lineRule="atLeast"/>
        <w:ind w:left="720"/>
        <w:rPr>
          <w:rFonts w:ascii="Times New Roman" w:hAnsi="Times New Roman" w:cs="Times New Roman"/>
          <w:color w:val="000000" w:themeColor="text1"/>
          <w:sz w:val="28"/>
          <w:szCs w:val="28"/>
          <w:shd w:val="clear" w:color="auto" w:fill="F2F2F2"/>
        </w:rPr>
      </w:pPr>
      <w:r w:rsidRPr="00A8581D">
        <w:rPr>
          <w:rFonts w:ascii="Times New Roman" w:hAnsi="Times New Roman" w:cs="Times New Roman"/>
          <w:color w:val="000000" w:themeColor="text1"/>
          <w:sz w:val="28"/>
          <w:szCs w:val="28"/>
          <w:shd w:val="clear" w:color="auto" w:fill="F2F2F2"/>
        </w:rPr>
        <w:t xml:space="preserve"> Но виды травматизма и классификация травм намного шире. Производственные травмы классифицируются по виду травмирующего фактора, количеству пострадавших и по тяжести повреждений. Они, в свою очередь, подразделяются на подклассы. </w:t>
      </w:r>
    </w:p>
    <w:p w:rsidR="006E7290" w:rsidRDefault="00BE12D5" w:rsidP="00BE12D5">
      <w:pPr>
        <w:shd w:val="clear" w:color="auto" w:fill="FFFFFF"/>
        <w:spacing w:before="100" w:beforeAutospacing="1" w:after="100" w:afterAutospacing="1" w:line="360" w:lineRule="atLeast"/>
        <w:ind w:left="720"/>
        <w:rPr>
          <w:rFonts w:ascii="Times New Roman" w:hAnsi="Times New Roman" w:cs="Times New Roman"/>
          <w:color w:val="000000" w:themeColor="text1"/>
          <w:sz w:val="28"/>
          <w:szCs w:val="28"/>
          <w:shd w:val="clear" w:color="auto" w:fill="F2F2F2"/>
        </w:rPr>
      </w:pPr>
      <w:r w:rsidRPr="00A8581D">
        <w:rPr>
          <w:rFonts w:ascii="Times New Roman" w:hAnsi="Times New Roman" w:cs="Times New Roman"/>
          <w:color w:val="000000" w:themeColor="text1"/>
          <w:sz w:val="28"/>
          <w:szCs w:val="28"/>
          <w:shd w:val="clear" w:color="auto" w:fill="F2F2F2"/>
        </w:rPr>
        <w:t>По виду травмирующего фактора: механические; термические; химические; электрические; комбинированные.</w:t>
      </w:r>
    </w:p>
    <w:p w:rsidR="006E7290" w:rsidRDefault="00BE12D5" w:rsidP="00BE12D5">
      <w:pPr>
        <w:shd w:val="clear" w:color="auto" w:fill="FFFFFF"/>
        <w:spacing w:before="100" w:beforeAutospacing="1" w:after="100" w:afterAutospacing="1" w:line="360" w:lineRule="atLeast"/>
        <w:ind w:left="720"/>
        <w:rPr>
          <w:rFonts w:ascii="Times New Roman" w:hAnsi="Times New Roman" w:cs="Times New Roman"/>
          <w:color w:val="000000" w:themeColor="text1"/>
          <w:sz w:val="28"/>
          <w:szCs w:val="28"/>
          <w:shd w:val="clear" w:color="auto" w:fill="F2F2F2"/>
        </w:rPr>
      </w:pPr>
      <w:r w:rsidRPr="00A8581D">
        <w:rPr>
          <w:rFonts w:ascii="Times New Roman" w:hAnsi="Times New Roman" w:cs="Times New Roman"/>
          <w:color w:val="000000" w:themeColor="text1"/>
          <w:sz w:val="28"/>
          <w:szCs w:val="28"/>
          <w:shd w:val="clear" w:color="auto" w:fill="F2F2F2"/>
        </w:rPr>
        <w:lastRenderedPageBreak/>
        <w:t xml:space="preserve"> По количеству пострадавших от повреждений: одиночные; групповые. </w:t>
      </w:r>
    </w:p>
    <w:p w:rsidR="006E7290" w:rsidRDefault="00BE12D5" w:rsidP="00BE12D5">
      <w:pPr>
        <w:shd w:val="clear" w:color="auto" w:fill="FFFFFF"/>
        <w:spacing w:before="100" w:beforeAutospacing="1" w:after="100" w:afterAutospacing="1" w:line="360" w:lineRule="atLeast"/>
        <w:ind w:left="720"/>
        <w:rPr>
          <w:rFonts w:ascii="Times New Roman" w:hAnsi="Times New Roman" w:cs="Times New Roman"/>
          <w:color w:val="000000" w:themeColor="text1"/>
          <w:sz w:val="28"/>
          <w:szCs w:val="28"/>
          <w:shd w:val="clear" w:color="auto" w:fill="F2F2F2"/>
        </w:rPr>
      </w:pPr>
      <w:r w:rsidRPr="00A8581D">
        <w:rPr>
          <w:rFonts w:ascii="Times New Roman" w:hAnsi="Times New Roman" w:cs="Times New Roman"/>
          <w:color w:val="000000" w:themeColor="text1"/>
          <w:sz w:val="28"/>
          <w:szCs w:val="28"/>
          <w:shd w:val="clear" w:color="auto" w:fill="F2F2F2"/>
        </w:rPr>
        <w:t xml:space="preserve">Травмы бывают с видимыми и невидимыми последствиями. </w:t>
      </w:r>
    </w:p>
    <w:p w:rsidR="00BE12D5" w:rsidRPr="007276F4" w:rsidRDefault="00BE12D5" w:rsidP="00BE12D5">
      <w:pPr>
        <w:shd w:val="clear" w:color="auto" w:fill="FFFFFF"/>
        <w:spacing w:before="100" w:beforeAutospacing="1" w:after="100" w:afterAutospacing="1" w:line="360" w:lineRule="atLeast"/>
        <w:ind w:left="720"/>
        <w:rPr>
          <w:rFonts w:ascii="Times New Roman" w:hAnsi="Times New Roman" w:cs="Times New Roman"/>
          <w:b/>
          <w:color w:val="000000" w:themeColor="text1"/>
          <w:sz w:val="28"/>
          <w:szCs w:val="28"/>
          <w:shd w:val="clear" w:color="auto" w:fill="F2F2F2"/>
        </w:rPr>
      </w:pPr>
      <w:r w:rsidRPr="00A8581D">
        <w:rPr>
          <w:rFonts w:ascii="Times New Roman" w:hAnsi="Times New Roman" w:cs="Times New Roman"/>
          <w:color w:val="000000" w:themeColor="text1"/>
          <w:sz w:val="28"/>
          <w:szCs w:val="28"/>
          <w:shd w:val="clear" w:color="auto" w:fill="F2F2F2"/>
        </w:rPr>
        <w:t>По тяжести повреждения: легкие; тяжелые; травмы со смертельным исходом</w:t>
      </w:r>
      <w:r>
        <w:rPr>
          <w:rFonts w:ascii="Times New Roman" w:hAnsi="Times New Roman" w:cs="Times New Roman"/>
          <w:color w:val="000000" w:themeColor="text1"/>
          <w:sz w:val="28"/>
          <w:szCs w:val="28"/>
          <w:shd w:val="clear" w:color="auto" w:fill="F2F2F2"/>
        </w:rPr>
        <w:t>.</w:t>
      </w:r>
    </w:p>
    <w:p w:rsidR="007276F4" w:rsidRPr="007276F4" w:rsidRDefault="007276F4" w:rsidP="007276F4">
      <w:pPr>
        <w:shd w:val="clear" w:color="auto" w:fill="FFFFFF"/>
        <w:spacing w:after="0" w:line="240" w:lineRule="auto"/>
        <w:outlineLvl w:val="0"/>
        <w:rPr>
          <w:rFonts w:ascii="Times New Roman" w:eastAsia="Times New Roman" w:hAnsi="Times New Roman" w:cs="Times New Roman"/>
          <w:b/>
          <w:color w:val="000000" w:themeColor="text1"/>
          <w:kern w:val="36"/>
          <w:sz w:val="28"/>
          <w:szCs w:val="28"/>
        </w:rPr>
      </w:pPr>
      <w:r w:rsidRPr="007276F4">
        <w:rPr>
          <w:rFonts w:ascii="Times New Roman" w:eastAsia="Times New Roman" w:hAnsi="Times New Roman" w:cs="Times New Roman"/>
          <w:b/>
          <w:color w:val="000000" w:themeColor="text1"/>
          <w:kern w:val="36"/>
          <w:sz w:val="28"/>
          <w:szCs w:val="28"/>
        </w:rPr>
        <w:t>Основные мероприятия по профилактике  производственного травматизма.</w:t>
      </w:r>
    </w:p>
    <w:p w:rsidR="007276F4" w:rsidRPr="00A8581D" w:rsidRDefault="007276F4" w:rsidP="007276F4">
      <w:pPr>
        <w:shd w:val="clear" w:color="auto" w:fill="FFFFFF"/>
        <w:spacing w:after="0"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pict>
          <v:shape id="_x0000_i1026" type="#_x0000_t75" alt="Вадим Шабунин" style="width:24pt;height:24pt"/>
        </w:pict>
      </w:r>
    </w:p>
    <w:p w:rsidR="007276F4" w:rsidRPr="00A8581D" w:rsidRDefault="007276F4" w:rsidP="007276F4">
      <w:pPr>
        <w:shd w:val="clear" w:color="auto" w:fill="F1F3F8"/>
        <w:spacing w:after="0" w:line="240" w:lineRule="auto"/>
        <w:rPr>
          <w:rFonts w:ascii="Times New Roman" w:eastAsia="Times New Roman" w:hAnsi="Times New Roman" w:cs="Times New Roman"/>
          <w:color w:val="000000" w:themeColor="text1"/>
          <w:sz w:val="28"/>
          <w:szCs w:val="28"/>
        </w:rPr>
      </w:pPr>
    </w:p>
    <w:p w:rsidR="007276F4" w:rsidRPr="00A8581D" w:rsidRDefault="007276F4" w:rsidP="007276F4">
      <w:pPr>
        <w:shd w:val="clear" w:color="auto" w:fill="FFFFFF"/>
        <w:spacing w:after="0" w:line="300" w:lineRule="atLeast"/>
        <w:outlineLvl w:val="2"/>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Технические мероприятия по профилактике несчастных случаев на производстве</w:t>
      </w:r>
    </w:p>
    <w:p w:rsidR="007276F4" w:rsidRPr="00A8581D" w:rsidRDefault="007276F4" w:rsidP="007276F4">
      <w:pPr>
        <w:shd w:val="clear" w:color="auto" w:fill="FFFFFF"/>
        <w:spacing w:before="133" w:after="133"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Основные принципы обеспечения профилактики производственного травматизма, безопасности труда работников реализуются через применение следующих мер:</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не превышают предельно допустимых концентраций, уровней;</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Герметизация оборудования;</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Применение средств коллективной и индивидуальной защиты работников;</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Разработка обеспечивающих безопасность систем управления и контроля производственного процесса, включая их автоматизацию;</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Применение мер, направленных на предотвращение проявления опасных и вредных производственных факторов в случае аварии;</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Применение безотходных технологий, а если это невозможно, то своевременное удаление, обезвреживание и захоронение отходов, являющихся источником вредных производственных факторов;</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Использование сигнальных цветов и знаков безопасности;</w:t>
      </w:r>
    </w:p>
    <w:p w:rsidR="007276F4" w:rsidRPr="00A8581D" w:rsidRDefault="007276F4" w:rsidP="007276F4">
      <w:pPr>
        <w:numPr>
          <w:ilvl w:val="0"/>
          <w:numId w:val="31"/>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lastRenderedPageBreak/>
        <w:t>Применение рациональных режимов труда и отдыха.</w:t>
      </w:r>
    </w:p>
    <w:p w:rsidR="007276F4" w:rsidRPr="00A8581D" w:rsidRDefault="007276F4" w:rsidP="007276F4">
      <w:pPr>
        <w:shd w:val="clear" w:color="auto" w:fill="FFFFFF"/>
        <w:spacing w:before="133" w:after="133"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Среди технических мероприятий по предупреждению несчастных случаев на производстве основное значение принадлежит средствам коллективной защиты.</w:t>
      </w:r>
    </w:p>
    <w:p w:rsidR="007276F4" w:rsidRPr="00A8581D" w:rsidRDefault="007276F4" w:rsidP="007276F4">
      <w:pPr>
        <w:shd w:val="clear" w:color="auto" w:fill="FFFFFF"/>
        <w:spacing w:before="133" w:after="133"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b/>
          <w:bCs/>
          <w:color w:val="000000" w:themeColor="text1"/>
          <w:sz w:val="28"/>
          <w:szCs w:val="28"/>
        </w:rPr>
        <w:t>Средства коллективной защиты</w:t>
      </w:r>
      <w:r w:rsidRPr="00A8581D">
        <w:rPr>
          <w:rFonts w:ascii="Times New Roman" w:eastAsia="Times New Roman" w:hAnsi="Times New Roman" w:cs="Times New Roman"/>
          <w:color w:val="000000" w:themeColor="text1"/>
          <w:sz w:val="28"/>
          <w:szCs w:val="28"/>
        </w:rPr>
        <w:t> – это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загрязнения.</w:t>
      </w:r>
    </w:p>
    <w:p w:rsidR="007276F4" w:rsidRPr="00A8581D" w:rsidRDefault="007276F4" w:rsidP="007276F4">
      <w:pPr>
        <w:shd w:val="clear" w:color="auto" w:fill="FFFFFF"/>
        <w:spacing w:before="133" w:after="133"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В зависимости от назначения средства коллективной защиты подразделяются на следующие виды:</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нормализации воздушной среды производственных помещений и рабочих мест;</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нормализации освещения производственных помещений и рабочих мест;</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ионизирующих из</w:t>
      </w:r>
      <w:r w:rsidRPr="00A8581D">
        <w:rPr>
          <w:rFonts w:ascii="Times New Roman" w:eastAsia="Times New Roman" w:hAnsi="Times New Roman" w:cs="Times New Roman"/>
          <w:color w:val="000000" w:themeColor="text1"/>
          <w:sz w:val="28"/>
          <w:szCs w:val="28"/>
        </w:rPr>
        <w:softHyphen/>
        <w:t>лучений;</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инфракрасных из</w:t>
      </w:r>
      <w:r w:rsidRPr="00A8581D">
        <w:rPr>
          <w:rFonts w:ascii="Times New Roman" w:eastAsia="Times New Roman" w:hAnsi="Times New Roman" w:cs="Times New Roman"/>
          <w:color w:val="000000" w:themeColor="text1"/>
          <w:sz w:val="28"/>
          <w:szCs w:val="28"/>
        </w:rPr>
        <w:softHyphen/>
        <w:t>лучений;</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или пониженного уровня ультрафиолетовых излучений;</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электромагнитных излучений;</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повышенной напряженности магнитных и электрических полей;</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лазерного излучения;</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шума;</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вибрации (общей и локальной);</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ультразвука;</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инфразвуковых колебаний;</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поражения электрическим током;</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повышенного уровня статического элек</w:t>
      </w:r>
      <w:r w:rsidRPr="00A8581D">
        <w:rPr>
          <w:rFonts w:ascii="Times New Roman" w:eastAsia="Times New Roman" w:hAnsi="Times New Roman" w:cs="Times New Roman"/>
          <w:color w:val="000000" w:themeColor="text1"/>
          <w:sz w:val="28"/>
          <w:szCs w:val="28"/>
        </w:rPr>
        <w:softHyphen/>
        <w:t>тричества;</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повышенных или пониженных температур поверхностей оборудования, материалов, заготовок;</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повышенных или пониженных температур воздуха и температурных перепадов;</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воздействия механических факторов;</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воздействия химических факторов;</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воздействия биологических факторов;</w:t>
      </w:r>
    </w:p>
    <w:p w:rsidR="007276F4" w:rsidRPr="00A8581D" w:rsidRDefault="007276F4" w:rsidP="007276F4">
      <w:pPr>
        <w:numPr>
          <w:ilvl w:val="0"/>
          <w:numId w:val="32"/>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средства защиты от падения с высоты.</w:t>
      </w:r>
    </w:p>
    <w:p w:rsidR="007276F4" w:rsidRPr="00A8581D" w:rsidRDefault="007276F4" w:rsidP="007276F4">
      <w:pPr>
        <w:shd w:val="clear" w:color="auto" w:fill="FFFFFF"/>
        <w:spacing w:before="133" w:after="133"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lastRenderedPageBreak/>
        <w:t>Средства коллективной зашиты должны постоянно подвергаться техническому обслуживанию, ремонту, реконструкции и модернизации с целью обеспечения их эффективной работы и выполнения ими защитных функций.</w:t>
      </w:r>
    </w:p>
    <w:p w:rsidR="007276F4" w:rsidRPr="00A8581D" w:rsidRDefault="007276F4" w:rsidP="007276F4">
      <w:pPr>
        <w:shd w:val="clear" w:color="auto" w:fill="FFFFFF"/>
        <w:spacing w:after="0" w:line="300" w:lineRule="atLeast"/>
        <w:outlineLvl w:val="2"/>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Организационные мероприятия по профилактике несчастных случаев на производстве</w:t>
      </w:r>
    </w:p>
    <w:p w:rsidR="007276F4" w:rsidRPr="00A8581D" w:rsidRDefault="007276F4" w:rsidP="007276F4">
      <w:pPr>
        <w:shd w:val="clear" w:color="auto" w:fill="FFFFFF"/>
        <w:spacing w:before="133" w:after="133"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К основным организационным мероприятиям по предупреждению производственного травматизма следует относить своевременное и качественное проведение:</w:t>
      </w:r>
    </w:p>
    <w:p w:rsidR="007276F4" w:rsidRPr="00A8581D" w:rsidRDefault="007276F4" w:rsidP="007276F4">
      <w:pPr>
        <w:numPr>
          <w:ilvl w:val="0"/>
          <w:numId w:val="33"/>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обучения по охране труда и проверки знаний требований охраны труда, безопасных методов и приемов выполнения работы;</w:t>
      </w:r>
    </w:p>
    <w:p w:rsidR="007276F4" w:rsidRPr="00A8581D" w:rsidRDefault="007276F4" w:rsidP="007276F4">
      <w:pPr>
        <w:numPr>
          <w:ilvl w:val="0"/>
          <w:numId w:val="33"/>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всех видов инструктажей по охране труда и противопожарных инструктажей;</w:t>
      </w:r>
    </w:p>
    <w:p w:rsidR="007276F4" w:rsidRPr="00A8581D" w:rsidRDefault="007276F4" w:rsidP="007276F4">
      <w:pPr>
        <w:numPr>
          <w:ilvl w:val="0"/>
          <w:numId w:val="33"/>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стажировки и дублирования;</w:t>
      </w:r>
    </w:p>
    <w:p w:rsidR="007276F4" w:rsidRPr="00A8581D" w:rsidRDefault="007276F4" w:rsidP="007276F4">
      <w:pPr>
        <w:numPr>
          <w:ilvl w:val="0"/>
          <w:numId w:val="33"/>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противоаварийных и противопожарных тренировок;</w:t>
      </w:r>
    </w:p>
    <w:p w:rsidR="007276F4" w:rsidRPr="00A8581D" w:rsidRDefault="007276F4" w:rsidP="007276F4">
      <w:pPr>
        <w:numPr>
          <w:ilvl w:val="0"/>
          <w:numId w:val="33"/>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специальной подготовки;</w:t>
      </w:r>
    </w:p>
    <w:p w:rsidR="007276F4" w:rsidRPr="00A8581D" w:rsidRDefault="007276F4" w:rsidP="007276F4">
      <w:pPr>
        <w:numPr>
          <w:ilvl w:val="0"/>
          <w:numId w:val="33"/>
        </w:numPr>
        <w:shd w:val="clear" w:color="auto" w:fill="FFFFFF"/>
        <w:spacing w:before="100" w:beforeAutospacing="1" w:after="100" w:afterAutospacing="1"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повышения квалификации работников.</w:t>
      </w:r>
    </w:p>
    <w:p w:rsidR="007276F4" w:rsidRDefault="007276F4" w:rsidP="007276F4">
      <w:pPr>
        <w:shd w:val="clear" w:color="auto" w:fill="FFFFFF"/>
        <w:spacing w:before="133" w:after="133" w:line="360" w:lineRule="atLeast"/>
        <w:rPr>
          <w:rFonts w:ascii="Times New Roman" w:eastAsia="Times New Roman" w:hAnsi="Times New Roman" w:cs="Times New Roman"/>
          <w:color w:val="000000" w:themeColor="text1"/>
          <w:sz w:val="28"/>
          <w:szCs w:val="28"/>
        </w:rPr>
      </w:pPr>
      <w:r w:rsidRPr="00A8581D">
        <w:rPr>
          <w:rFonts w:ascii="Times New Roman" w:eastAsia="Times New Roman" w:hAnsi="Times New Roman" w:cs="Times New Roman"/>
          <w:color w:val="000000" w:themeColor="text1"/>
          <w:sz w:val="28"/>
          <w:szCs w:val="28"/>
        </w:rPr>
        <w:t xml:space="preserve">Важными организационными мерами профилактики несчастных случаев на производстве являются разработка и эффективное функционирование системы управления охраной труда (СУОТ) в организации, распределение между должностными лицами организации обязанностей в области охраны и безопасности труда, назначение ответственных лиц за исправное состояние и безопасную эксплуатацию зданий, сооружений, машин, механизмов, оборудования, оформление выполнения работ повышенной опасности </w:t>
      </w:r>
      <w:proofErr w:type="spellStart"/>
      <w:r w:rsidRPr="00A8581D">
        <w:rPr>
          <w:rFonts w:ascii="Times New Roman" w:eastAsia="Times New Roman" w:hAnsi="Times New Roman" w:cs="Times New Roman"/>
          <w:color w:val="000000" w:themeColor="text1"/>
          <w:sz w:val="28"/>
          <w:szCs w:val="28"/>
        </w:rPr>
        <w:t>наряд-допуском</w:t>
      </w:r>
      <w:proofErr w:type="spellEnd"/>
      <w:r w:rsidRPr="00A8581D">
        <w:rPr>
          <w:rFonts w:ascii="Times New Roman" w:eastAsia="Times New Roman" w:hAnsi="Times New Roman" w:cs="Times New Roman"/>
          <w:color w:val="000000" w:themeColor="text1"/>
          <w:sz w:val="28"/>
          <w:szCs w:val="28"/>
        </w:rPr>
        <w:t>, распоряжением, перечнем работ, выполняемых в порядке текущей эксплуатации и т.д.</w:t>
      </w:r>
    </w:p>
    <w:p w:rsidR="007276F4" w:rsidRDefault="007276F4" w:rsidP="007276F4">
      <w:pPr>
        <w:shd w:val="clear" w:color="auto" w:fill="FFFFFF"/>
        <w:spacing w:before="133" w:after="133" w:line="360" w:lineRule="atLeast"/>
        <w:rPr>
          <w:rFonts w:ascii="Times New Roman" w:eastAsia="Times New Roman" w:hAnsi="Times New Roman" w:cs="Times New Roman"/>
          <w:color w:val="000000" w:themeColor="text1"/>
          <w:sz w:val="28"/>
          <w:szCs w:val="28"/>
        </w:rPr>
      </w:pPr>
    </w:p>
    <w:p w:rsidR="0014201E" w:rsidRPr="0085588C" w:rsidRDefault="0014201E" w:rsidP="0014201E">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14201E" w:rsidRPr="0085588C" w:rsidRDefault="0014201E" w:rsidP="0014201E">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14201E" w:rsidRPr="0085588C" w:rsidTr="009505D0">
        <w:tc>
          <w:tcPr>
            <w:tcW w:w="9639" w:type="dxa"/>
          </w:tcPr>
          <w:p w:rsidR="0014201E" w:rsidRPr="0085588C" w:rsidRDefault="0014201E" w:rsidP="009505D0">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14201E" w:rsidRPr="0085588C" w:rsidTr="009505D0">
        <w:tc>
          <w:tcPr>
            <w:tcW w:w="9639" w:type="dxa"/>
          </w:tcPr>
          <w:p w:rsidR="0014201E" w:rsidRPr="0085588C" w:rsidRDefault="0014201E" w:rsidP="0014201E">
            <w:pPr>
              <w:numPr>
                <w:ilvl w:val="0"/>
                <w:numId w:val="34"/>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14201E" w:rsidRPr="0085588C" w:rsidRDefault="0014201E" w:rsidP="0014201E">
            <w:pPr>
              <w:numPr>
                <w:ilvl w:val="0"/>
                <w:numId w:val="34"/>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14201E" w:rsidRPr="0085588C" w:rsidRDefault="0014201E" w:rsidP="0014201E">
            <w:pPr>
              <w:numPr>
                <w:ilvl w:val="0"/>
                <w:numId w:val="34"/>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14201E" w:rsidRPr="0085588C" w:rsidRDefault="0014201E" w:rsidP="0014201E">
            <w:pPr>
              <w:widowControl w:val="0"/>
              <w:numPr>
                <w:ilvl w:val="0"/>
                <w:numId w:val="34"/>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14201E" w:rsidRPr="0085588C" w:rsidRDefault="0014201E" w:rsidP="0014201E">
      <w:pPr>
        <w:rPr>
          <w:rFonts w:ascii="Times New Roman" w:hAnsi="Times New Roman" w:cs="Times New Roman"/>
          <w:b/>
          <w:sz w:val="28"/>
          <w:szCs w:val="28"/>
        </w:rPr>
      </w:pPr>
    </w:p>
    <w:p w:rsidR="0014201E" w:rsidRPr="0085588C" w:rsidRDefault="0014201E" w:rsidP="0014201E">
      <w:pPr>
        <w:rPr>
          <w:rFonts w:ascii="Times New Roman" w:hAnsi="Times New Roman" w:cs="Times New Roman"/>
          <w:b/>
          <w:sz w:val="28"/>
          <w:szCs w:val="28"/>
        </w:rPr>
      </w:pPr>
    </w:p>
    <w:p w:rsidR="0014201E" w:rsidRPr="0085588C" w:rsidRDefault="0014201E" w:rsidP="0014201E">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14201E" w:rsidRDefault="0014201E" w:rsidP="0014201E">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6E7290" w:rsidRPr="00BE12D5" w:rsidRDefault="006E7290" w:rsidP="00BE12D5">
      <w:pPr>
        <w:shd w:val="clear" w:color="auto" w:fill="FFFFFF"/>
        <w:spacing w:before="100" w:beforeAutospacing="1" w:after="100" w:afterAutospacing="1" w:line="360" w:lineRule="atLeast"/>
        <w:ind w:left="720"/>
        <w:rPr>
          <w:rFonts w:ascii="Times New Roman" w:hAnsi="Times New Roman" w:cs="Times New Roman"/>
          <w:color w:val="000000" w:themeColor="text1"/>
          <w:sz w:val="28"/>
          <w:szCs w:val="28"/>
          <w:shd w:val="clear" w:color="auto" w:fill="F2F2F2"/>
        </w:rPr>
      </w:pPr>
    </w:p>
    <w:sectPr w:rsidR="006E7290" w:rsidRPr="00BE12D5" w:rsidSect="00B45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CE"/>
    <w:multiLevelType w:val="multilevel"/>
    <w:tmpl w:val="39A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D4583"/>
    <w:multiLevelType w:val="multilevel"/>
    <w:tmpl w:val="019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A6A25"/>
    <w:multiLevelType w:val="multilevel"/>
    <w:tmpl w:val="D1E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16CB3"/>
    <w:multiLevelType w:val="multilevel"/>
    <w:tmpl w:val="9C1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A84056"/>
    <w:multiLevelType w:val="multilevel"/>
    <w:tmpl w:val="CA9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74957"/>
    <w:multiLevelType w:val="multilevel"/>
    <w:tmpl w:val="A7E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C4CCD"/>
    <w:multiLevelType w:val="multilevel"/>
    <w:tmpl w:val="46B4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A2C22"/>
    <w:multiLevelType w:val="multilevel"/>
    <w:tmpl w:val="866A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4F7007"/>
    <w:multiLevelType w:val="multilevel"/>
    <w:tmpl w:val="1E529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74B56"/>
    <w:multiLevelType w:val="multilevel"/>
    <w:tmpl w:val="E326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95838"/>
    <w:multiLevelType w:val="hybridMultilevel"/>
    <w:tmpl w:val="401E2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13079A"/>
    <w:multiLevelType w:val="multilevel"/>
    <w:tmpl w:val="A22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227D9"/>
    <w:multiLevelType w:val="multilevel"/>
    <w:tmpl w:val="E3B0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CB7D11"/>
    <w:multiLevelType w:val="multilevel"/>
    <w:tmpl w:val="12B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A1B2F"/>
    <w:multiLevelType w:val="multilevel"/>
    <w:tmpl w:val="021E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D627B7"/>
    <w:multiLevelType w:val="multilevel"/>
    <w:tmpl w:val="9BE4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7B0577"/>
    <w:multiLevelType w:val="multilevel"/>
    <w:tmpl w:val="8B3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97136"/>
    <w:multiLevelType w:val="multilevel"/>
    <w:tmpl w:val="E00A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57BD3"/>
    <w:multiLevelType w:val="multilevel"/>
    <w:tmpl w:val="3BC0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3B2183"/>
    <w:multiLevelType w:val="multilevel"/>
    <w:tmpl w:val="B2C4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93A77"/>
    <w:multiLevelType w:val="multilevel"/>
    <w:tmpl w:val="6B8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5E32D9"/>
    <w:multiLevelType w:val="multilevel"/>
    <w:tmpl w:val="DAEE5F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8A6E5E"/>
    <w:multiLevelType w:val="multilevel"/>
    <w:tmpl w:val="D272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45FF6"/>
    <w:multiLevelType w:val="multilevel"/>
    <w:tmpl w:val="46C6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05E91"/>
    <w:multiLevelType w:val="multilevel"/>
    <w:tmpl w:val="62F8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29">
    <w:nsid w:val="699956C2"/>
    <w:multiLevelType w:val="multilevel"/>
    <w:tmpl w:val="21C4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EF4FDD"/>
    <w:multiLevelType w:val="multilevel"/>
    <w:tmpl w:val="4B0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B9543F"/>
    <w:multiLevelType w:val="multilevel"/>
    <w:tmpl w:val="7C9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9"/>
  </w:num>
  <w:num w:numId="7">
    <w:abstractNumId w:val="31"/>
  </w:num>
  <w:num w:numId="8">
    <w:abstractNumId w:val="6"/>
  </w:num>
  <w:num w:numId="9">
    <w:abstractNumId w:val="18"/>
  </w:num>
  <w:num w:numId="10">
    <w:abstractNumId w:val="7"/>
  </w:num>
  <w:num w:numId="11">
    <w:abstractNumId w:val="30"/>
  </w:num>
  <w:num w:numId="12">
    <w:abstractNumId w:val="3"/>
  </w:num>
  <w:num w:numId="13">
    <w:abstractNumId w:val="11"/>
  </w:num>
  <w:num w:numId="14">
    <w:abstractNumId w:val="2"/>
  </w:num>
  <w:num w:numId="15">
    <w:abstractNumId w:val="27"/>
  </w:num>
  <w:num w:numId="16">
    <w:abstractNumId w:val="0"/>
  </w:num>
  <w:num w:numId="17">
    <w:abstractNumId w:val="13"/>
  </w:num>
  <w:num w:numId="18">
    <w:abstractNumId w:val="14"/>
  </w:num>
  <w:num w:numId="19">
    <w:abstractNumId w:val="1"/>
  </w:num>
  <w:num w:numId="20">
    <w:abstractNumId w:val="20"/>
  </w:num>
  <w:num w:numId="21">
    <w:abstractNumId w:val="17"/>
  </w:num>
  <w:num w:numId="22">
    <w:abstractNumId w:val="26"/>
  </w:num>
  <w:num w:numId="23">
    <w:abstractNumId w:val="9"/>
  </w:num>
  <w:num w:numId="24">
    <w:abstractNumId w:val="4"/>
  </w:num>
  <w:num w:numId="25">
    <w:abstractNumId w:val="24"/>
  </w:num>
  <w:num w:numId="26">
    <w:abstractNumId w:val="8"/>
  </w:num>
  <w:num w:numId="27">
    <w:abstractNumId w:val="23"/>
  </w:num>
  <w:num w:numId="28">
    <w:abstractNumId w:val="15"/>
  </w:num>
  <w:num w:numId="29">
    <w:abstractNumId w:val="10"/>
  </w:num>
  <w:num w:numId="30">
    <w:abstractNumId w:val="25"/>
  </w:num>
  <w:num w:numId="31">
    <w:abstractNumId w:val="16"/>
  </w:num>
  <w:num w:numId="32">
    <w:abstractNumId w:val="21"/>
  </w:num>
  <w:num w:numId="33">
    <w:abstractNumId w:val="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1C1706"/>
    <w:rsid w:val="0014201E"/>
    <w:rsid w:val="00160F53"/>
    <w:rsid w:val="001C1706"/>
    <w:rsid w:val="003D5225"/>
    <w:rsid w:val="00482FBA"/>
    <w:rsid w:val="005232D7"/>
    <w:rsid w:val="00571EE7"/>
    <w:rsid w:val="00687490"/>
    <w:rsid w:val="006A45F8"/>
    <w:rsid w:val="006E7290"/>
    <w:rsid w:val="007174A2"/>
    <w:rsid w:val="007276F4"/>
    <w:rsid w:val="0078592F"/>
    <w:rsid w:val="007C3653"/>
    <w:rsid w:val="009210F1"/>
    <w:rsid w:val="00A27D2D"/>
    <w:rsid w:val="00AB3DB5"/>
    <w:rsid w:val="00B45955"/>
    <w:rsid w:val="00B91FF6"/>
    <w:rsid w:val="00BE12D5"/>
    <w:rsid w:val="00D81031"/>
    <w:rsid w:val="00F34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55"/>
  </w:style>
  <w:style w:type="paragraph" w:styleId="2">
    <w:name w:val="heading 2"/>
    <w:basedOn w:val="a"/>
    <w:next w:val="a"/>
    <w:link w:val="20"/>
    <w:uiPriority w:val="9"/>
    <w:semiHidden/>
    <w:unhideWhenUsed/>
    <w:qFormat/>
    <w:rsid w:val="00B9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5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1C1706"/>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2">
    <w:name w:val="Основной текст с отступом 2 Знак"/>
    <w:basedOn w:val="a0"/>
    <w:link w:val="21"/>
    <w:rsid w:val="001C1706"/>
    <w:rPr>
      <w:rFonts w:ascii="Courier New" w:eastAsia="Times New Roman" w:hAnsi="Courier New" w:cs="Courier New"/>
      <w:sz w:val="20"/>
      <w:szCs w:val="20"/>
    </w:rPr>
  </w:style>
  <w:style w:type="paragraph" w:styleId="a3">
    <w:name w:val="List Paragraph"/>
    <w:basedOn w:val="a"/>
    <w:uiPriority w:val="34"/>
    <w:qFormat/>
    <w:rsid w:val="001C170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3">
    <w:name w:val="Заголовок №2_"/>
    <w:basedOn w:val="a0"/>
    <w:link w:val="24"/>
    <w:locked/>
    <w:rsid w:val="001C1706"/>
    <w:rPr>
      <w:rFonts w:ascii="Times New Roman" w:eastAsia="Times New Roman" w:hAnsi="Times New Roman" w:cs="Times New Roman"/>
      <w:b/>
      <w:bCs/>
      <w:spacing w:val="2"/>
      <w:sz w:val="29"/>
      <w:szCs w:val="29"/>
      <w:shd w:val="clear" w:color="auto" w:fill="FFFFFF"/>
    </w:rPr>
  </w:style>
  <w:style w:type="paragraph" w:customStyle="1" w:styleId="24">
    <w:name w:val="Заголовок №2"/>
    <w:basedOn w:val="a"/>
    <w:link w:val="23"/>
    <w:rsid w:val="001C1706"/>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character" w:customStyle="1" w:styleId="a4">
    <w:name w:val="Основной текст_"/>
    <w:basedOn w:val="a0"/>
    <w:link w:val="31"/>
    <w:locked/>
    <w:rsid w:val="001C1706"/>
    <w:rPr>
      <w:rFonts w:ascii="Times New Roman" w:eastAsia="Times New Roman" w:hAnsi="Times New Roman" w:cs="Times New Roman"/>
      <w:spacing w:val="3"/>
      <w:sz w:val="21"/>
      <w:szCs w:val="21"/>
      <w:shd w:val="clear" w:color="auto" w:fill="FFFFFF"/>
    </w:rPr>
  </w:style>
  <w:style w:type="paragraph" w:customStyle="1" w:styleId="31">
    <w:name w:val="Основной текст3"/>
    <w:basedOn w:val="a"/>
    <w:link w:val="a4"/>
    <w:rsid w:val="001C1706"/>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1C1706"/>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1C1706"/>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paragraph" w:styleId="a5">
    <w:name w:val="Normal (Web)"/>
    <w:basedOn w:val="a"/>
    <w:uiPriority w:val="99"/>
    <w:unhideWhenUsed/>
    <w:rsid w:val="001C170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C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653"/>
    <w:rPr>
      <w:rFonts w:ascii="Tahoma" w:hAnsi="Tahoma" w:cs="Tahoma"/>
      <w:sz w:val="16"/>
      <w:szCs w:val="16"/>
    </w:rPr>
  </w:style>
  <w:style w:type="character" w:customStyle="1" w:styleId="20">
    <w:name w:val="Заголовок 2 Знак"/>
    <w:basedOn w:val="a0"/>
    <w:link w:val="2"/>
    <w:uiPriority w:val="9"/>
    <w:semiHidden/>
    <w:rsid w:val="00B91F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592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900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5968&amp;dst=4294967295&amp;demo=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login.consultant.ru/link/?req=doc&amp;base=LAW&amp;n=340339&amp;dst=912&amp;demo=1"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40339&amp;dst=101249&amp;demo=1" TargetMode="External"/><Relationship Id="rId11" Type="http://schemas.openxmlformats.org/officeDocument/2006/relationships/image" Target="media/image1.jpeg"/><Relationship Id="rId5" Type="http://schemas.openxmlformats.org/officeDocument/2006/relationships/hyperlink" Target="https://login.consultant.ru/link/?req=doc&amp;base=LAW&amp;n=340339&amp;dst=100186&amp;demo=1" TargetMode="External"/><Relationship Id="rId15" Type="http://schemas.openxmlformats.org/officeDocument/2006/relationships/fontTable" Target="fontTable.xml"/><Relationship Id="rId10" Type="http://schemas.openxmlformats.org/officeDocument/2006/relationships/hyperlink" Target="https://login.consultant.ru/link/?req=doc&amp;base=LAW&amp;n=340339&amp;dst=101249&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0339&amp;dst=1292&amp;demo=1" TargetMode="External"/><Relationship Id="rId14" Type="http://schemas.openxmlformats.org/officeDocument/2006/relationships/hyperlink" Target="https://vk.com/ohranatruda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32</Pages>
  <Words>9148</Words>
  <Characters>52147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17</cp:revision>
  <dcterms:created xsi:type="dcterms:W3CDTF">2022-09-29T05:46:00Z</dcterms:created>
  <dcterms:modified xsi:type="dcterms:W3CDTF">2022-10-03T06:01:00Z</dcterms:modified>
</cp:coreProperties>
</file>